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3" w:type="dxa"/>
        <w:tblInd w:w="-601" w:type="dxa"/>
        <w:tblLayout w:type="fixed"/>
        <w:tblLook w:val="04A0" w:firstRow="1" w:lastRow="0" w:firstColumn="1" w:lastColumn="0" w:noHBand="0" w:noVBand="1"/>
      </w:tblPr>
      <w:tblGrid>
        <w:gridCol w:w="601"/>
        <w:gridCol w:w="1101"/>
        <w:gridCol w:w="3294"/>
        <w:gridCol w:w="567"/>
        <w:gridCol w:w="4536"/>
        <w:gridCol w:w="284"/>
      </w:tblGrid>
      <w:tr w:rsidR="002975E1" w:rsidRPr="002975E1" w:rsidTr="00370A32">
        <w:trPr>
          <w:gridAfter w:val="1"/>
          <w:wAfter w:w="284" w:type="dxa"/>
        </w:trPr>
        <w:tc>
          <w:tcPr>
            <w:tcW w:w="1702" w:type="dxa"/>
            <w:gridSpan w:val="2"/>
            <w:shd w:val="clear" w:color="auto" w:fill="auto"/>
          </w:tcPr>
          <w:p w:rsidR="002975E1" w:rsidRPr="002975E1" w:rsidRDefault="002975E1" w:rsidP="002975E1">
            <w:pPr>
              <w:widowControl w:val="0"/>
              <w:tabs>
                <w:tab w:val="left" w:pos="142"/>
              </w:tabs>
              <w:suppressAutoHyphens/>
              <w:autoSpaceDE w:val="0"/>
              <w:autoSpaceDN w:val="0"/>
              <w:adjustRightInd w:val="0"/>
              <w:spacing w:after="0" w:line="300" w:lineRule="auto"/>
              <w:ind w:left="-74" w:right="-108"/>
              <w:rPr>
                <w:rFonts w:ascii="Times New Roman" w:eastAsia="Times New Roman" w:hAnsi="Times New Roman" w:cs="Times New Roman"/>
                <w:b/>
                <w:bCs/>
                <w:color w:val="1F4E79"/>
                <w:sz w:val="24"/>
                <w:szCs w:val="24"/>
                <w:lang w:eastAsia="ar-SA"/>
              </w:rPr>
            </w:pPr>
            <w:bookmarkStart w:id="0" w:name="_Hlk135657530"/>
            <w:r w:rsidRPr="002975E1">
              <w:rPr>
                <w:rFonts w:ascii="Times New Roman" w:eastAsia="Times New Roman" w:hAnsi="Times New Roman" w:cs="Times New Roman"/>
                <w:b/>
                <w:bCs/>
                <w:noProof/>
                <w:color w:val="1F4E79"/>
                <w:sz w:val="24"/>
                <w:szCs w:val="24"/>
                <w:lang w:eastAsia="ru-RU"/>
              </w:rPr>
              <w:drawing>
                <wp:inline distT="0" distB="0" distL="0" distR="0" wp14:anchorId="21F058A9" wp14:editId="1C8606E4">
                  <wp:extent cx="1019175" cy="1019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8397" w:type="dxa"/>
            <w:gridSpan w:val="3"/>
            <w:shd w:val="clear" w:color="auto" w:fill="auto"/>
          </w:tcPr>
          <w:p w:rsidR="002975E1" w:rsidRPr="002975E1" w:rsidRDefault="002975E1" w:rsidP="002975E1">
            <w:pPr>
              <w:widowControl w:val="0"/>
              <w:tabs>
                <w:tab w:val="left" w:pos="0"/>
              </w:tabs>
              <w:suppressAutoHyphens/>
              <w:autoSpaceDE w:val="0"/>
              <w:autoSpaceDN w:val="0"/>
              <w:adjustRightInd w:val="0"/>
              <w:spacing w:after="0" w:line="240" w:lineRule="auto"/>
              <w:ind w:left="-142"/>
              <w:jc w:val="center"/>
              <w:rPr>
                <w:rFonts w:ascii="Times New Roman" w:eastAsia="Times New Roman" w:hAnsi="Times New Roman" w:cs="Times New Roman"/>
                <w:b/>
                <w:bCs/>
                <w:color w:val="1F4E79"/>
                <w:sz w:val="24"/>
                <w:szCs w:val="24"/>
                <w:lang w:eastAsia="ar-SA"/>
              </w:rPr>
            </w:pPr>
            <w:r w:rsidRPr="002975E1">
              <w:rPr>
                <w:rFonts w:ascii="Times New Roman" w:eastAsia="Times New Roman" w:hAnsi="Times New Roman" w:cs="Times New Roman"/>
                <w:b/>
                <w:bCs/>
                <w:color w:val="1F4E79"/>
                <w:sz w:val="24"/>
                <w:szCs w:val="24"/>
                <w:lang w:eastAsia="ar-SA"/>
              </w:rPr>
              <w:t xml:space="preserve">УПРАВЛЕНИЕ ДЕЛАМИ ПРЕЗИДЕНТА РОССИЙСКОЙ ФЕДЕРАЦИИ </w:t>
            </w:r>
          </w:p>
          <w:p w:rsidR="002975E1" w:rsidRPr="002975E1" w:rsidRDefault="002975E1" w:rsidP="002975E1">
            <w:pPr>
              <w:widowControl w:val="0"/>
              <w:tabs>
                <w:tab w:val="left" w:pos="0"/>
              </w:tabs>
              <w:suppressAutoHyphens/>
              <w:autoSpaceDE w:val="0"/>
              <w:autoSpaceDN w:val="0"/>
              <w:adjustRightInd w:val="0"/>
              <w:spacing w:after="0" w:line="240" w:lineRule="auto"/>
              <w:ind w:left="-142"/>
              <w:jc w:val="center"/>
              <w:rPr>
                <w:rFonts w:ascii="Times New Roman" w:eastAsia="Times New Roman" w:hAnsi="Times New Roman" w:cs="Times New Roman"/>
                <w:b/>
                <w:bCs/>
                <w:color w:val="1F4E79"/>
                <w:sz w:val="24"/>
                <w:szCs w:val="24"/>
                <w:lang w:eastAsia="ar-SA"/>
              </w:rPr>
            </w:pPr>
            <w:r w:rsidRPr="002975E1">
              <w:rPr>
                <w:rFonts w:ascii="Times New Roman" w:eastAsia="Times New Roman" w:hAnsi="Times New Roman" w:cs="Times New Roman"/>
                <w:b/>
                <w:bCs/>
                <w:color w:val="1F4E79"/>
                <w:sz w:val="24"/>
                <w:szCs w:val="24"/>
                <w:lang w:eastAsia="ar-SA"/>
              </w:rPr>
              <w:t xml:space="preserve">Федеральное государственное унитарное предприятие </w:t>
            </w:r>
          </w:p>
          <w:p w:rsidR="002975E1" w:rsidRPr="002975E1" w:rsidRDefault="002975E1" w:rsidP="002975E1">
            <w:pPr>
              <w:widowControl w:val="0"/>
              <w:tabs>
                <w:tab w:val="left" w:pos="0"/>
              </w:tabs>
              <w:suppressAutoHyphens/>
              <w:autoSpaceDE w:val="0"/>
              <w:autoSpaceDN w:val="0"/>
              <w:adjustRightInd w:val="0"/>
              <w:spacing w:after="0" w:line="240" w:lineRule="auto"/>
              <w:ind w:left="-142"/>
              <w:jc w:val="center"/>
              <w:rPr>
                <w:rFonts w:ascii="Times New Roman" w:eastAsia="Times New Roman" w:hAnsi="Times New Roman" w:cs="Times New Roman"/>
                <w:b/>
                <w:bCs/>
                <w:color w:val="1F4E79"/>
                <w:sz w:val="24"/>
                <w:szCs w:val="24"/>
                <w:lang w:eastAsia="ar-SA"/>
              </w:rPr>
            </w:pPr>
            <w:r w:rsidRPr="002975E1">
              <w:rPr>
                <w:rFonts w:ascii="Times New Roman" w:eastAsia="Times New Roman" w:hAnsi="Times New Roman" w:cs="Times New Roman"/>
                <w:b/>
                <w:bCs/>
                <w:color w:val="1F4E79"/>
                <w:sz w:val="24"/>
                <w:szCs w:val="24"/>
                <w:lang w:eastAsia="ar-SA"/>
              </w:rPr>
              <w:t xml:space="preserve">«Предприятие по поставкам продукции </w:t>
            </w:r>
          </w:p>
          <w:p w:rsidR="002975E1" w:rsidRPr="002975E1" w:rsidRDefault="002975E1" w:rsidP="002975E1">
            <w:pPr>
              <w:widowControl w:val="0"/>
              <w:tabs>
                <w:tab w:val="left" w:pos="0"/>
              </w:tabs>
              <w:suppressAutoHyphens/>
              <w:autoSpaceDE w:val="0"/>
              <w:autoSpaceDN w:val="0"/>
              <w:adjustRightInd w:val="0"/>
              <w:spacing w:after="0" w:line="240" w:lineRule="auto"/>
              <w:ind w:left="-142"/>
              <w:jc w:val="center"/>
              <w:rPr>
                <w:rFonts w:ascii="Times New Roman" w:eastAsia="Times New Roman" w:hAnsi="Times New Roman" w:cs="Times New Roman"/>
                <w:color w:val="1F4E79"/>
                <w:sz w:val="20"/>
                <w:szCs w:val="20"/>
                <w:lang w:eastAsia="ar-SA"/>
              </w:rPr>
            </w:pPr>
            <w:r w:rsidRPr="002975E1">
              <w:rPr>
                <w:rFonts w:ascii="Times New Roman" w:eastAsia="Times New Roman" w:hAnsi="Times New Roman" w:cs="Times New Roman"/>
                <w:b/>
                <w:bCs/>
                <w:color w:val="1F4E79"/>
                <w:sz w:val="24"/>
                <w:szCs w:val="24"/>
                <w:lang w:eastAsia="ar-SA"/>
              </w:rPr>
              <w:t>Управления делами Президента Российской Федерации» (ФГУП «ППП»)</w:t>
            </w:r>
          </w:p>
          <w:p w:rsidR="002975E1" w:rsidRPr="002975E1" w:rsidRDefault="002975E1" w:rsidP="002975E1">
            <w:pPr>
              <w:widowControl w:val="0"/>
              <w:tabs>
                <w:tab w:val="left" w:pos="0"/>
                <w:tab w:val="left" w:pos="175"/>
              </w:tabs>
              <w:suppressAutoHyphens/>
              <w:autoSpaceDE w:val="0"/>
              <w:autoSpaceDN w:val="0"/>
              <w:adjustRightInd w:val="0"/>
              <w:spacing w:after="0" w:line="300" w:lineRule="auto"/>
              <w:ind w:left="33"/>
              <w:rPr>
                <w:rFonts w:ascii="Times New Roman" w:eastAsia="Times New Roman" w:hAnsi="Times New Roman" w:cs="Times New Roman"/>
                <w:color w:val="1F4E79"/>
                <w:sz w:val="20"/>
                <w:szCs w:val="20"/>
                <w:lang w:eastAsia="ar-SA"/>
              </w:rPr>
            </w:pPr>
            <w:r w:rsidRPr="002975E1">
              <w:rPr>
                <w:rFonts w:ascii="Times New Roman" w:eastAsia="Times New Roman" w:hAnsi="Times New Roman" w:cs="Times New Roman"/>
                <w:color w:val="1F4E79"/>
                <w:sz w:val="20"/>
                <w:szCs w:val="20"/>
                <w:lang w:eastAsia="ar-SA"/>
              </w:rPr>
              <w:t>ул.2-ая Тверская-Ямская, д.16, г. Москва 125047, тел. (499) 250-39-36, факс (499) 250-20-38,</w:t>
            </w:r>
          </w:p>
          <w:p w:rsidR="002975E1" w:rsidRPr="002975E1" w:rsidRDefault="002975E1" w:rsidP="002975E1">
            <w:pPr>
              <w:widowControl w:val="0"/>
              <w:tabs>
                <w:tab w:val="left" w:pos="0"/>
                <w:tab w:val="left" w:pos="175"/>
              </w:tabs>
              <w:suppressAutoHyphens/>
              <w:autoSpaceDE w:val="0"/>
              <w:autoSpaceDN w:val="0"/>
              <w:adjustRightInd w:val="0"/>
              <w:spacing w:after="0" w:line="300" w:lineRule="auto"/>
              <w:ind w:left="33"/>
              <w:rPr>
                <w:rFonts w:ascii="Times New Roman" w:eastAsia="Times New Roman" w:hAnsi="Times New Roman" w:cs="Times New Roman"/>
                <w:b/>
                <w:bCs/>
                <w:color w:val="1F4E79"/>
                <w:sz w:val="24"/>
                <w:szCs w:val="24"/>
                <w:lang w:eastAsia="ar-SA"/>
              </w:rPr>
            </w:pPr>
            <w:r w:rsidRPr="002975E1">
              <w:rPr>
                <w:rFonts w:ascii="Times New Roman" w:eastAsia="Times New Roman" w:hAnsi="Times New Roman" w:cs="Times New Roman"/>
                <w:color w:val="1F4E79"/>
                <w:sz w:val="20"/>
                <w:szCs w:val="20"/>
                <w:lang w:val="en-US" w:eastAsia="ar-SA"/>
              </w:rPr>
              <w:t>sec</w:t>
            </w:r>
            <w:r w:rsidRPr="002975E1">
              <w:rPr>
                <w:rFonts w:ascii="Times New Roman" w:eastAsia="Times New Roman" w:hAnsi="Times New Roman" w:cs="Times New Roman"/>
                <w:color w:val="1F4E79"/>
                <w:sz w:val="20"/>
                <w:szCs w:val="20"/>
                <w:lang w:eastAsia="ar-SA"/>
              </w:rPr>
              <w:t>-</w:t>
            </w:r>
            <w:r w:rsidRPr="002975E1">
              <w:rPr>
                <w:rFonts w:ascii="Times New Roman" w:eastAsia="Times New Roman" w:hAnsi="Times New Roman" w:cs="Times New Roman"/>
                <w:color w:val="1F4E79"/>
                <w:sz w:val="20"/>
                <w:szCs w:val="20"/>
                <w:lang w:val="en-US" w:eastAsia="ar-SA"/>
              </w:rPr>
              <w:t>dep</w:t>
            </w:r>
            <w:r w:rsidRPr="002975E1">
              <w:rPr>
                <w:rFonts w:ascii="Times New Roman" w:eastAsia="Times New Roman" w:hAnsi="Times New Roman" w:cs="Times New Roman"/>
                <w:color w:val="1F4E79"/>
                <w:sz w:val="20"/>
                <w:szCs w:val="20"/>
                <w:lang w:eastAsia="ar-SA"/>
              </w:rPr>
              <w:t xml:space="preserve">@pppudp.ru, </w:t>
            </w:r>
            <w:proofErr w:type="spellStart"/>
            <w:r w:rsidRPr="002975E1">
              <w:rPr>
                <w:rFonts w:ascii="Times New Roman" w:eastAsia="Times New Roman" w:hAnsi="Times New Roman" w:cs="Times New Roman"/>
                <w:color w:val="1F4E79"/>
                <w:sz w:val="20"/>
                <w:szCs w:val="20"/>
                <w:lang w:eastAsia="ar-SA"/>
              </w:rPr>
              <w:t>http</w:t>
            </w:r>
            <w:proofErr w:type="spellEnd"/>
            <w:r w:rsidRPr="002975E1">
              <w:rPr>
                <w:rFonts w:ascii="Times New Roman" w:eastAsia="Times New Roman" w:hAnsi="Times New Roman" w:cs="Times New Roman"/>
                <w:color w:val="1F4E79"/>
                <w:sz w:val="20"/>
                <w:szCs w:val="20"/>
                <w:lang w:val="en-US" w:eastAsia="ar-SA"/>
              </w:rPr>
              <w:t>s</w:t>
            </w:r>
            <w:r w:rsidRPr="002975E1">
              <w:rPr>
                <w:rFonts w:ascii="Times New Roman" w:eastAsia="Times New Roman" w:hAnsi="Times New Roman" w:cs="Times New Roman"/>
                <w:color w:val="1F4E79"/>
                <w:sz w:val="20"/>
                <w:szCs w:val="20"/>
                <w:lang w:eastAsia="ar-SA"/>
              </w:rPr>
              <w:t>://www.pppudp.ru, ИНН 7710142570, КПП 771001001, ОКПО 17664448</w:t>
            </w:r>
          </w:p>
          <w:p w:rsidR="002975E1" w:rsidRPr="002975E1" w:rsidRDefault="002975E1" w:rsidP="002975E1">
            <w:pPr>
              <w:widowControl w:val="0"/>
              <w:tabs>
                <w:tab w:val="left" w:pos="0"/>
              </w:tabs>
              <w:suppressAutoHyphens/>
              <w:autoSpaceDE w:val="0"/>
              <w:autoSpaceDN w:val="0"/>
              <w:adjustRightInd w:val="0"/>
              <w:spacing w:after="0" w:line="300" w:lineRule="auto"/>
              <w:ind w:left="-142"/>
              <w:jc w:val="center"/>
              <w:rPr>
                <w:rFonts w:ascii="Times New Roman" w:eastAsia="Times New Roman" w:hAnsi="Times New Roman" w:cs="Times New Roman"/>
                <w:color w:val="1F4E79"/>
                <w:sz w:val="20"/>
                <w:szCs w:val="20"/>
                <w:lang w:eastAsia="ar-SA"/>
              </w:rPr>
            </w:pPr>
          </w:p>
        </w:tc>
      </w:tr>
      <w:tr w:rsidR="002975E1" w:rsidRPr="002975E1" w:rsidTr="00370A32">
        <w:tblPrEx>
          <w:tblCellMar>
            <w:left w:w="0" w:type="dxa"/>
            <w:right w:w="0" w:type="dxa"/>
          </w:tblCellMar>
          <w:tblLook w:val="0000" w:firstRow="0" w:lastRow="0" w:firstColumn="0" w:lastColumn="0" w:noHBand="0" w:noVBand="0"/>
        </w:tblPrEx>
        <w:trPr>
          <w:gridBefore w:val="1"/>
          <w:gridAfter w:val="2"/>
          <w:wBefore w:w="601" w:type="dxa"/>
          <w:wAfter w:w="4820" w:type="dxa"/>
        </w:trPr>
        <w:tc>
          <w:tcPr>
            <w:tcW w:w="4962" w:type="dxa"/>
            <w:gridSpan w:val="3"/>
            <w:shd w:val="clear" w:color="auto" w:fill="auto"/>
          </w:tcPr>
          <w:p w:rsidR="002975E1" w:rsidRPr="002975E1" w:rsidRDefault="002975E1" w:rsidP="002975E1">
            <w:pPr>
              <w:widowControl w:val="0"/>
              <w:suppressLineNumbers/>
              <w:suppressAutoHyphens/>
              <w:snapToGrid w:val="0"/>
              <w:spacing w:after="0" w:line="240" w:lineRule="auto"/>
              <w:jc w:val="both"/>
              <w:rPr>
                <w:rFonts w:ascii="Times New Roman" w:eastAsia="Times New Roman" w:hAnsi="Times New Roman" w:cs="Times New Roman"/>
                <w:sz w:val="28"/>
                <w:szCs w:val="20"/>
                <w:lang w:eastAsia="ar-SA"/>
              </w:rPr>
            </w:pPr>
          </w:p>
        </w:tc>
      </w:tr>
      <w:tr w:rsidR="002975E1" w:rsidRPr="002975E1" w:rsidTr="00370A32">
        <w:tblPrEx>
          <w:tblLook w:val="0000" w:firstRow="0" w:lastRow="0" w:firstColumn="0" w:lastColumn="0" w:noHBand="0" w:noVBand="0"/>
        </w:tblPrEx>
        <w:trPr>
          <w:gridBefore w:val="1"/>
          <w:wBefore w:w="601" w:type="dxa"/>
          <w:trHeight w:val="2414"/>
        </w:trPr>
        <w:tc>
          <w:tcPr>
            <w:tcW w:w="4395" w:type="dxa"/>
            <w:gridSpan w:val="2"/>
          </w:tcPr>
          <w:p w:rsidR="002975E1" w:rsidRPr="002975E1" w:rsidRDefault="002975E1" w:rsidP="002975E1">
            <w:pPr>
              <w:spacing w:after="0" w:line="240" w:lineRule="auto"/>
              <w:rPr>
                <w:rFonts w:ascii="Times New Roman" w:eastAsia="Times New Roman" w:hAnsi="Times New Roman" w:cs="Times New Roman"/>
                <w:b/>
                <w:sz w:val="40"/>
                <w:szCs w:val="40"/>
                <w:lang w:eastAsia="ru-RU"/>
              </w:rPr>
            </w:pPr>
          </w:p>
        </w:tc>
        <w:tc>
          <w:tcPr>
            <w:tcW w:w="5387" w:type="dxa"/>
            <w:gridSpan w:val="3"/>
          </w:tcPr>
          <w:p w:rsidR="002975E1" w:rsidRPr="002975E1" w:rsidRDefault="002975E1" w:rsidP="002975E1">
            <w:pPr>
              <w:spacing w:after="0" w:line="240" w:lineRule="auto"/>
              <w:ind w:left="884"/>
              <w:jc w:val="center"/>
              <w:rPr>
                <w:rFonts w:ascii="Times New Roman" w:eastAsia="Times New Roman" w:hAnsi="Times New Roman" w:cs="Times New Roman"/>
                <w:b/>
                <w:sz w:val="28"/>
                <w:szCs w:val="28"/>
                <w:lang w:eastAsia="ru-RU"/>
              </w:rPr>
            </w:pPr>
            <w:r w:rsidRPr="002975E1">
              <w:rPr>
                <w:rFonts w:ascii="Times New Roman" w:eastAsia="Times New Roman" w:hAnsi="Times New Roman" w:cs="Times New Roman"/>
                <w:b/>
                <w:sz w:val="28"/>
                <w:szCs w:val="28"/>
                <w:lang w:eastAsia="ru-RU"/>
              </w:rPr>
              <w:t>УТВЕРЖДЕНО</w:t>
            </w:r>
          </w:p>
          <w:p w:rsidR="002975E1" w:rsidRPr="002975E1" w:rsidRDefault="002975E1" w:rsidP="002975E1">
            <w:pPr>
              <w:spacing w:after="0" w:line="240" w:lineRule="auto"/>
              <w:ind w:left="884"/>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приказом Генерального директора</w:t>
            </w:r>
          </w:p>
          <w:p w:rsidR="002975E1" w:rsidRPr="002975E1" w:rsidRDefault="002975E1" w:rsidP="002975E1">
            <w:pPr>
              <w:spacing w:after="0" w:line="240" w:lineRule="auto"/>
              <w:ind w:left="884"/>
              <w:jc w:val="center"/>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ФГУП «ППП»</w:t>
            </w:r>
          </w:p>
          <w:p w:rsidR="002975E1" w:rsidRPr="002975E1" w:rsidRDefault="002975E1" w:rsidP="002975E1">
            <w:pPr>
              <w:spacing w:after="0" w:line="240" w:lineRule="auto"/>
              <w:ind w:left="884"/>
              <w:jc w:val="center"/>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от «29» июля 2024 г. №</w:t>
            </w:r>
          </w:p>
          <w:p w:rsidR="002975E1" w:rsidRPr="002975E1" w:rsidRDefault="002975E1" w:rsidP="002975E1">
            <w:pPr>
              <w:spacing w:after="0" w:line="240" w:lineRule="auto"/>
              <w:rPr>
                <w:rFonts w:ascii="Times New Roman" w:eastAsia="Times New Roman" w:hAnsi="Times New Roman" w:cs="Times New Roman"/>
                <w:sz w:val="24"/>
                <w:szCs w:val="28"/>
                <w:lang w:eastAsia="ru-RU"/>
              </w:rPr>
            </w:pPr>
          </w:p>
        </w:tc>
      </w:tr>
    </w:tbl>
    <w:p w:rsidR="002975E1" w:rsidRPr="002975E1" w:rsidRDefault="002975E1" w:rsidP="002975E1">
      <w:pPr>
        <w:widowControl w:val="0"/>
        <w:autoSpaceDE w:val="0"/>
        <w:autoSpaceDN w:val="0"/>
        <w:adjustRightInd w:val="0"/>
        <w:spacing w:before="720" w:after="240" w:line="240" w:lineRule="auto"/>
        <w:jc w:val="center"/>
        <w:rPr>
          <w:rFonts w:ascii="Times New Roman" w:eastAsia="Times New Roman" w:hAnsi="Times New Roman" w:cs="Times New Roman"/>
          <w:b/>
          <w:sz w:val="32"/>
          <w:szCs w:val="32"/>
          <w:lang w:eastAsia="ru-RU"/>
        </w:rPr>
      </w:pPr>
      <w:r w:rsidRPr="002975E1">
        <w:rPr>
          <w:rFonts w:ascii="Times New Roman" w:eastAsia="Times New Roman" w:hAnsi="Times New Roman" w:cs="Times New Roman"/>
          <w:b/>
          <w:sz w:val="32"/>
          <w:szCs w:val="32"/>
          <w:lang w:eastAsia="ru-RU"/>
        </w:rPr>
        <w:t xml:space="preserve">ПОЛОЖЕНИЕ </w:t>
      </w:r>
    </w:p>
    <w:p w:rsidR="002975E1" w:rsidRPr="002975E1" w:rsidRDefault="002975E1" w:rsidP="002975E1">
      <w:pPr>
        <w:widowControl w:val="0"/>
        <w:autoSpaceDE w:val="0"/>
        <w:autoSpaceDN w:val="0"/>
        <w:adjustRightInd w:val="0"/>
        <w:spacing w:after="7800" w:line="240" w:lineRule="auto"/>
        <w:jc w:val="center"/>
        <w:rPr>
          <w:rFonts w:ascii="Times New Roman" w:eastAsia="Times New Roman" w:hAnsi="Times New Roman" w:cs="Times New Roman"/>
          <w:sz w:val="28"/>
          <w:szCs w:val="28"/>
          <w:lang w:eastAsia="ru-RU"/>
        </w:rPr>
      </w:pPr>
      <w:r w:rsidRPr="002975E1">
        <w:rPr>
          <w:rFonts w:ascii="Times New Roman" w:eastAsia="Times New Roman" w:hAnsi="Times New Roman" w:cs="Times New Roman"/>
          <w:color w:val="000000"/>
          <w:sz w:val="28"/>
          <w:szCs w:val="28"/>
          <w:lang w:eastAsia="ru-RU"/>
        </w:rPr>
        <w:t>о пропускном и внутриобъектовом режимах на объекте</w:t>
      </w:r>
      <w:r w:rsidRPr="002975E1">
        <w:rPr>
          <w:rFonts w:ascii="Times New Roman" w:eastAsia="Times New Roman" w:hAnsi="Times New Roman" w:cs="Times New Roman"/>
          <w:color w:val="000000"/>
          <w:sz w:val="40"/>
          <w:szCs w:val="40"/>
          <w:lang w:eastAsia="ru-RU"/>
        </w:rPr>
        <w:t xml:space="preserve"> </w:t>
      </w:r>
      <w:r w:rsidRPr="002975E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Магистральный</w:t>
      </w:r>
      <w:r w:rsidRPr="002975E1">
        <w:rPr>
          <w:rFonts w:ascii="Times New Roman" w:eastAsia="Times New Roman" w:hAnsi="Times New Roman" w:cs="Times New Roman"/>
          <w:bCs/>
          <w:color w:val="000000"/>
          <w:sz w:val="28"/>
          <w:szCs w:val="28"/>
          <w:lang w:eastAsia="ru-RU"/>
        </w:rPr>
        <w:t>»</w:t>
      </w:r>
    </w:p>
    <w:p w:rsidR="002975E1" w:rsidRPr="002975E1" w:rsidRDefault="002975E1" w:rsidP="002975E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975E1">
        <w:rPr>
          <w:rFonts w:ascii="Times New Roman" w:eastAsia="Times New Roman" w:hAnsi="Times New Roman" w:cs="Times New Roman"/>
          <w:b/>
          <w:sz w:val="28"/>
          <w:szCs w:val="28"/>
          <w:lang w:eastAsia="ru-RU"/>
        </w:rPr>
        <w:t>Москва - 202</w:t>
      </w:r>
      <w:bookmarkEnd w:id="0"/>
      <w:r w:rsidRPr="002975E1">
        <w:rPr>
          <w:rFonts w:ascii="Times New Roman" w:eastAsia="Times New Roman" w:hAnsi="Times New Roman" w:cs="Times New Roman"/>
          <w:b/>
          <w:sz w:val="28"/>
          <w:szCs w:val="28"/>
          <w:lang w:eastAsia="ru-RU"/>
        </w:rPr>
        <w:t>4</w:t>
      </w:r>
    </w:p>
    <w:sdt>
      <w:sdtPr>
        <w:rPr>
          <w:rFonts w:ascii="Times New Roman" w:eastAsiaTheme="minorHAnsi" w:hAnsi="Times New Roman" w:cs="Times New Roman"/>
          <w:color w:val="auto"/>
          <w:sz w:val="24"/>
          <w:szCs w:val="24"/>
          <w:lang w:eastAsia="en-US"/>
        </w:rPr>
        <w:id w:val="-487941689"/>
        <w:docPartObj>
          <w:docPartGallery w:val="Table of Contents"/>
          <w:docPartUnique/>
        </w:docPartObj>
      </w:sdtPr>
      <w:sdtEndPr>
        <w:rPr>
          <w:rFonts w:asciiTheme="minorHAnsi" w:hAnsiTheme="minorHAnsi" w:cstheme="minorBidi"/>
          <w:b/>
          <w:bCs/>
          <w:sz w:val="22"/>
          <w:szCs w:val="22"/>
        </w:rPr>
      </w:sdtEndPr>
      <w:sdtContent>
        <w:p w:rsidR="00D2301B" w:rsidRPr="00D900FE" w:rsidRDefault="008778EE" w:rsidP="008778EE">
          <w:pPr>
            <w:pStyle w:val="a5"/>
            <w:jc w:val="center"/>
            <w:rPr>
              <w:rFonts w:ascii="Times New Roman" w:hAnsi="Times New Roman" w:cs="Times New Roman"/>
              <w:color w:val="auto"/>
              <w:sz w:val="24"/>
              <w:szCs w:val="24"/>
            </w:rPr>
          </w:pPr>
          <w:r w:rsidRPr="00D900FE">
            <w:rPr>
              <w:rFonts w:ascii="Times New Roman" w:hAnsi="Times New Roman" w:cs="Times New Roman"/>
              <w:color w:val="auto"/>
              <w:sz w:val="24"/>
              <w:szCs w:val="24"/>
            </w:rPr>
            <w:t>Содержание</w:t>
          </w:r>
        </w:p>
        <w:p w:rsidR="00D900FE" w:rsidRPr="00D900FE" w:rsidRDefault="00D2301B" w:rsidP="00D900FE">
          <w:pPr>
            <w:pStyle w:val="11"/>
            <w:tabs>
              <w:tab w:val="left" w:pos="440"/>
              <w:tab w:val="right" w:leader="dot" w:pos="9771"/>
            </w:tabs>
            <w:rPr>
              <w:rFonts w:ascii="Times New Roman" w:eastAsiaTheme="minorEastAsia" w:hAnsi="Times New Roman" w:cs="Times New Roman"/>
              <w:noProof/>
              <w:sz w:val="24"/>
              <w:szCs w:val="24"/>
              <w:lang w:eastAsia="ru-RU"/>
            </w:rPr>
          </w:pPr>
          <w:r w:rsidRPr="00D900FE">
            <w:rPr>
              <w:rFonts w:ascii="Times New Roman" w:hAnsi="Times New Roman" w:cs="Times New Roman"/>
              <w:sz w:val="24"/>
              <w:szCs w:val="24"/>
            </w:rPr>
            <w:fldChar w:fldCharType="begin"/>
          </w:r>
          <w:r w:rsidRPr="00D900FE">
            <w:rPr>
              <w:rFonts w:ascii="Times New Roman" w:hAnsi="Times New Roman" w:cs="Times New Roman"/>
              <w:sz w:val="24"/>
              <w:szCs w:val="24"/>
            </w:rPr>
            <w:instrText xml:space="preserve"> TOC \o "1-3" \h \z \u </w:instrText>
          </w:r>
          <w:r w:rsidRPr="00D900FE">
            <w:rPr>
              <w:rFonts w:ascii="Times New Roman" w:hAnsi="Times New Roman" w:cs="Times New Roman"/>
              <w:sz w:val="24"/>
              <w:szCs w:val="24"/>
            </w:rPr>
            <w:fldChar w:fldCharType="separate"/>
          </w:r>
          <w:hyperlink w:anchor="_Toc173145729" w:history="1">
            <w:r w:rsidR="00D900FE" w:rsidRPr="00D900FE">
              <w:rPr>
                <w:rStyle w:val="a6"/>
                <w:rFonts w:ascii="Times New Roman" w:eastAsia="Times New Roman" w:hAnsi="Times New Roman" w:cs="Times New Roman"/>
                <w:noProof/>
                <w:sz w:val="24"/>
                <w:szCs w:val="24"/>
                <w:lang w:eastAsia="ru-RU"/>
              </w:rPr>
              <w:t>1.</w:t>
            </w:r>
            <w:r w:rsidR="00D900FE" w:rsidRPr="00D900FE">
              <w:rPr>
                <w:rFonts w:ascii="Times New Roman" w:eastAsiaTheme="minorEastAsia" w:hAnsi="Times New Roman" w:cs="Times New Roman"/>
                <w:noProof/>
                <w:sz w:val="24"/>
                <w:szCs w:val="24"/>
                <w:lang w:eastAsia="ru-RU"/>
              </w:rPr>
              <w:tab/>
            </w:r>
            <w:r w:rsidR="00D900FE" w:rsidRPr="00D900FE">
              <w:rPr>
                <w:rStyle w:val="a6"/>
                <w:rFonts w:ascii="Times New Roman" w:eastAsia="Times New Roman" w:hAnsi="Times New Roman" w:cs="Times New Roman"/>
                <w:noProof/>
                <w:sz w:val="24"/>
                <w:szCs w:val="24"/>
                <w:lang w:eastAsia="ru-RU"/>
              </w:rPr>
              <w:t>Общие положения</w:t>
            </w:r>
            <w:r w:rsidR="00D900FE" w:rsidRPr="00D900FE">
              <w:rPr>
                <w:rFonts w:ascii="Times New Roman" w:hAnsi="Times New Roman" w:cs="Times New Roman"/>
                <w:noProof/>
                <w:webHidden/>
                <w:sz w:val="24"/>
                <w:szCs w:val="24"/>
              </w:rPr>
              <w:tab/>
            </w:r>
            <w:r w:rsidR="00D900FE" w:rsidRPr="00D900FE">
              <w:rPr>
                <w:rFonts w:ascii="Times New Roman" w:hAnsi="Times New Roman" w:cs="Times New Roman"/>
                <w:noProof/>
                <w:webHidden/>
                <w:sz w:val="24"/>
                <w:szCs w:val="24"/>
              </w:rPr>
              <w:fldChar w:fldCharType="begin"/>
            </w:r>
            <w:r w:rsidR="00D900FE" w:rsidRPr="00D900FE">
              <w:rPr>
                <w:rFonts w:ascii="Times New Roman" w:hAnsi="Times New Roman" w:cs="Times New Roman"/>
                <w:noProof/>
                <w:webHidden/>
                <w:sz w:val="24"/>
                <w:szCs w:val="24"/>
              </w:rPr>
              <w:instrText xml:space="preserve"> PAGEREF _Toc173145729 \h </w:instrText>
            </w:r>
            <w:r w:rsidR="00D900FE" w:rsidRPr="00D900FE">
              <w:rPr>
                <w:rFonts w:ascii="Times New Roman" w:hAnsi="Times New Roman" w:cs="Times New Roman"/>
                <w:noProof/>
                <w:webHidden/>
                <w:sz w:val="24"/>
                <w:szCs w:val="24"/>
              </w:rPr>
            </w:r>
            <w:r w:rsidR="00D900FE" w:rsidRPr="00D900FE">
              <w:rPr>
                <w:rFonts w:ascii="Times New Roman" w:hAnsi="Times New Roman" w:cs="Times New Roman"/>
                <w:noProof/>
                <w:webHidden/>
                <w:sz w:val="24"/>
                <w:szCs w:val="24"/>
              </w:rPr>
              <w:fldChar w:fldCharType="separate"/>
            </w:r>
            <w:r w:rsidR="00D900FE">
              <w:rPr>
                <w:rFonts w:ascii="Times New Roman" w:hAnsi="Times New Roman" w:cs="Times New Roman"/>
                <w:noProof/>
                <w:webHidden/>
                <w:sz w:val="24"/>
                <w:szCs w:val="24"/>
              </w:rPr>
              <w:t>3</w:t>
            </w:r>
            <w:r w:rsidR="00D900FE"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0" w:history="1">
            <w:r w:rsidRPr="00D900FE">
              <w:rPr>
                <w:rStyle w:val="a6"/>
                <w:rFonts w:ascii="Times New Roman" w:eastAsia="Times New Roman" w:hAnsi="Times New Roman" w:cs="Times New Roman"/>
                <w:noProof/>
                <w:sz w:val="24"/>
                <w:szCs w:val="24"/>
                <w:lang w:eastAsia="ru-RU"/>
              </w:rPr>
              <w:t>2.</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noProof/>
                <w:sz w:val="24"/>
                <w:szCs w:val="24"/>
                <w:lang w:eastAsia="ru-RU"/>
              </w:rPr>
              <w:t>Категории пропусков, способы подачи заявок на получение пропуска</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_Toc173145730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1" w:history="1">
            <w:r w:rsidRPr="00D900FE">
              <w:rPr>
                <w:rStyle w:val="a6"/>
                <w:rFonts w:ascii="Times New Roman" w:hAnsi="Times New Roman" w:cs="Times New Roman"/>
                <w:bCs/>
                <w:noProof/>
                <w:sz w:val="24"/>
                <w:szCs w:val="24"/>
              </w:rPr>
              <w:t>3.</w:t>
            </w:r>
            <w:r w:rsidRPr="00D900FE">
              <w:rPr>
                <w:rFonts w:ascii="Times New Roman" w:eastAsiaTheme="minorEastAsia" w:hAnsi="Times New Roman" w:cs="Times New Roman"/>
                <w:noProof/>
                <w:sz w:val="24"/>
                <w:szCs w:val="24"/>
                <w:lang w:eastAsia="ru-RU"/>
              </w:rPr>
              <w:tab/>
            </w:r>
            <w:r w:rsidRPr="00D900FE">
              <w:rPr>
                <w:rStyle w:val="a6"/>
                <w:rFonts w:ascii="Times New Roman" w:hAnsi="Times New Roman" w:cs="Times New Roman"/>
                <w:bCs/>
                <w:noProof/>
                <w:sz w:val="24"/>
                <w:szCs w:val="24"/>
              </w:rPr>
              <w:t>Обработка ПДн</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_Toc173145731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2" w:history="1">
            <w:r w:rsidRPr="00D900FE">
              <w:rPr>
                <w:rStyle w:val="a6"/>
                <w:rFonts w:ascii="Times New Roman" w:eastAsia="Times New Roman" w:hAnsi="Times New Roman" w:cs="Times New Roman"/>
                <w:noProof/>
                <w:sz w:val="24"/>
                <w:szCs w:val="24"/>
                <w:lang w:eastAsia="ru-RU"/>
              </w:rPr>
              <w:t>4.</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noProof/>
                <w:sz w:val="24"/>
                <w:szCs w:val="24"/>
                <w:lang w:eastAsia="ru-RU"/>
              </w:rPr>
              <w:t>Порядок прохода на объект</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_Toc173145732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3" w:history="1">
            <w:r w:rsidRPr="00D900FE">
              <w:rPr>
                <w:rStyle w:val="a6"/>
                <w:rFonts w:ascii="Times New Roman" w:eastAsia="Times New Roman" w:hAnsi="Times New Roman" w:cs="Times New Roman"/>
                <w:noProof/>
                <w:sz w:val="24"/>
                <w:szCs w:val="24"/>
                <w:lang w:eastAsia="ru-RU"/>
              </w:rPr>
              <w:t>5.</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noProof/>
                <w:sz w:val="24"/>
                <w:szCs w:val="24"/>
                <w:lang w:eastAsia="ru-RU"/>
              </w:rPr>
              <w:t>Порядок допуска на Объект граждан иностранных государств</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_Toc173145733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4" w:history="1">
            <w:r w:rsidRPr="00D900FE">
              <w:rPr>
                <w:rStyle w:val="a6"/>
                <w:rFonts w:ascii="Times New Roman" w:eastAsia="Calibri" w:hAnsi="Times New Roman" w:cs="Times New Roman"/>
                <w:noProof/>
                <w:sz w:val="24"/>
                <w:szCs w:val="24"/>
              </w:rPr>
              <w:t>6.</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Порядок вноса (выноса), ввоза (вывоза) материальных ценностей</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_Toc173145734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5" w:history="1">
            <w:r w:rsidRPr="00D900FE">
              <w:rPr>
                <w:rStyle w:val="a6"/>
                <w:rFonts w:ascii="Times New Roman" w:eastAsia="Calibri" w:hAnsi="Times New Roman" w:cs="Times New Roman"/>
                <w:noProof/>
                <w:sz w:val="24"/>
                <w:szCs w:val="24"/>
              </w:rPr>
              <w:t>7.</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Порядок въезда (выезда) автотранспорта на территорию Объекта</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_Toc173145735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6" w:history="1">
            <w:r w:rsidRPr="00D900FE">
              <w:rPr>
                <w:rStyle w:val="a6"/>
                <w:rFonts w:ascii="Times New Roman" w:eastAsia="Calibri" w:hAnsi="Times New Roman" w:cs="Times New Roman"/>
                <w:noProof/>
                <w:sz w:val="24"/>
                <w:szCs w:val="24"/>
              </w:rPr>
              <w:t>8.</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Внутриобъектовый режим на Объекте</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_Toc173145736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right" w:leader="dot" w:pos="9771"/>
            </w:tabs>
            <w:rPr>
              <w:rFonts w:ascii="Times New Roman" w:eastAsiaTheme="minorEastAsia" w:hAnsi="Times New Roman" w:cs="Times New Roman"/>
              <w:noProof/>
              <w:sz w:val="24"/>
              <w:szCs w:val="24"/>
              <w:lang w:eastAsia="ru-RU"/>
            </w:rPr>
          </w:pPr>
          <w:hyperlink w:anchor="_Toc173145737" w:history="1">
            <w:r w:rsidRPr="00D900FE">
              <w:rPr>
                <w:rStyle w:val="a6"/>
                <w:rFonts w:ascii="Times New Roman" w:eastAsia="Calibri" w:hAnsi="Times New Roman" w:cs="Times New Roman"/>
                <w:noProof/>
                <w:sz w:val="24"/>
                <w:szCs w:val="24"/>
              </w:rPr>
              <w:t>9.</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Контроль за обеспечением пропускного и внутриобъектового режимов</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_Toc173145737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left" w:pos="660"/>
              <w:tab w:val="right" w:leader="dot" w:pos="9771"/>
            </w:tabs>
            <w:rPr>
              <w:rFonts w:ascii="Times New Roman" w:eastAsiaTheme="minorEastAsia" w:hAnsi="Times New Roman" w:cs="Times New Roman"/>
              <w:noProof/>
              <w:sz w:val="24"/>
              <w:szCs w:val="24"/>
              <w:lang w:eastAsia="ru-RU"/>
            </w:rPr>
          </w:pPr>
          <w:hyperlink w:anchor="_Toc173145738" w:history="1">
            <w:r w:rsidRPr="00D900FE">
              <w:rPr>
                <w:rStyle w:val="a6"/>
                <w:rFonts w:ascii="Times New Roman" w:eastAsia="Calibri" w:hAnsi="Times New Roman" w:cs="Times New Roman"/>
                <w:noProof/>
                <w:sz w:val="24"/>
                <w:szCs w:val="24"/>
              </w:rPr>
              <w:t>10.</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Обязанности руководителей структурных подразделений Предприятия, Работников, Сотрудников и Посетителей</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_Toc173145738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left" w:pos="660"/>
              <w:tab w:val="right" w:leader="dot" w:pos="9771"/>
            </w:tabs>
            <w:rPr>
              <w:rFonts w:ascii="Times New Roman" w:eastAsiaTheme="minorEastAsia" w:hAnsi="Times New Roman" w:cs="Times New Roman"/>
              <w:noProof/>
              <w:sz w:val="24"/>
              <w:szCs w:val="24"/>
              <w:lang w:eastAsia="ru-RU"/>
            </w:rPr>
          </w:pPr>
          <w:hyperlink w:anchor="_Toc173145739" w:history="1">
            <w:r w:rsidRPr="00D900FE">
              <w:rPr>
                <w:rStyle w:val="a6"/>
                <w:rFonts w:ascii="Times New Roman" w:eastAsia="Times New Roman" w:hAnsi="Times New Roman" w:cs="Times New Roman"/>
                <w:noProof/>
                <w:sz w:val="24"/>
                <w:szCs w:val="24"/>
                <w:lang w:eastAsia="ru-RU"/>
              </w:rPr>
              <w:t>11.</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bCs/>
                <w:noProof/>
                <w:sz w:val="24"/>
                <w:szCs w:val="24"/>
                <w:lang w:eastAsia="ru-RU"/>
              </w:rPr>
              <w:t>Виды н</w:t>
            </w:r>
            <w:r w:rsidRPr="00D900FE">
              <w:rPr>
                <w:rStyle w:val="a6"/>
                <w:rFonts w:ascii="Times New Roman" w:eastAsia="Times New Roman" w:hAnsi="Times New Roman" w:cs="Times New Roman"/>
                <w:noProof/>
                <w:sz w:val="24"/>
                <w:szCs w:val="24"/>
                <w:lang w:eastAsia="ru-RU"/>
              </w:rPr>
              <w:t>арушений пропускного и внутриобъектового режимов</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_Toc173145739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left" w:pos="660"/>
              <w:tab w:val="right" w:leader="dot" w:pos="9771"/>
            </w:tabs>
            <w:rPr>
              <w:rFonts w:ascii="Times New Roman" w:eastAsiaTheme="minorEastAsia" w:hAnsi="Times New Roman" w:cs="Times New Roman"/>
              <w:noProof/>
              <w:sz w:val="24"/>
              <w:szCs w:val="24"/>
              <w:lang w:eastAsia="ru-RU"/>
            </w:rPr>
          </w:pPr>
          <w:hyperlink w:anchor="_Toc173145740" w:history="1">
            <w:r w:rsidRPr="00D900FE">
              <w:rPr>
                <w:rStyle w:val="a6"/>
                <w:rFonts w:ascii="Times New Roman" w:eastAsia="Times New Roman" w:hAnsi="Times New Roman" w:cs="Times New Roman"/>
                <w:noProof/>
                <w:sz w:val="24"/>
                <w:szCs w:val="24"/>
                <w:lang w:eastAsia="ru-RU"/>
              </w:rPr>
              <w:t>12.</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noProof/>
                <w:sz w:val="24"/>
                <w:szCs w:val="24"/>
                <w:lang w:eastAsia="ru-RU"/>
              </w:rPr>
              <w:t>Действия</w:t>
            </w:r>
            <w:r w:rsidRPr="00D900FE">
              <w:rPr>
                <w:rStyle w:val="a6"/>
                <w:rFonts w:ascii="Times New Roman" w:eastAsia="Times New Roman" w:hAnsi="Times New Roman" w:cs="Times New Roman"/>
                <w:bCs/>
                <w:noProof/>
                <w:sz w:val="24"/>
                <w:szCs w:val="24"/>
                <w:lang w:eastAsia="ru-RU"/>
              </w:rPr>
              <w:t xml:space="preserve"> должностных лиц в случае обнаружения нарушений пропускного и внутриобъектового режима</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_Toc173145740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left" w:pos="660"/>
              <w:tab w:val="right" w:leader="dot" w:pos="9771"/>
            </w:tabs>
            <w:rPr>
              <w:rFonts w:ascii="Times New Roman" w:eastAsiaTheme="minorEastAsia" w:hAnsi="Times New Roman" w:cs="Times New Roman"/>
              <w:noProof/>
              <w:sz w:val="24"/>
              <w:szCs w:val="24"/>
              <w:lang w:eastAsia="ru-RU"/>
            </w:rPr>
          </w:pPr>
          <w:hyperlink w:anchor="_Toc173145741" w:history="1">
            <w:r w:rsidRPr="00D900FE">
              <w:rPr>
                <w:rStyle w:val="a6"/>
                <w:rFonts w:ascii="Times New Roman" w:eastAsia="Times New Roman" w:hAnsi="Times New Roman" w:cs="Times New Roman"/>
                <w:noProof/>
                <w:sz w:val="24"/>
                <w:szCs w:val="24"/>
                <w:lang w:eastAsia="ru-RU"/>
              </w:rPr>
              <w:t>13.</w:t>
            </w:r>
            <w:r w:rsidRPr="00D900FE">
              <w:rPr>
                <w:rFonts w:ascii="Times New Roman" w:eastAsiaTheme="minorEastAsia" w:hAnsi="Times New Roman" w:cs="Times New Roman"/>
                <w:noProof/>
                <w:sz w:val="24"/>
                <w:szCs w:val="24"/>
                <w:lang w:eastAsia="ru-RU"/>
              </w:rPr>
              <w:tab/>
            </w:r>
            <w:r w:rsidRPr="00D900FE">
              <w:rPr>
                <w:rStyle w:val="a6"/>
                <w:rFonts w:ascii="Times New Roman" w:eastAsia="Times New Roman" w:hAnsi="Times New Roman" w:cs="Times New Roman"/>
                <w:bCs/>
                <w:noProof/>
                <w:sz w:val="24"/>
                <w:szCs w:val="24"/>
                <w:lang w:eastAsia="ru-RU"/>
              </w:rPr>
              <w:t>Обязанности и права сотрудников Охраны</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_Toc173145741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D900FE">
              <w:rPr>
                <w:rFonts w:ascii="Times New Roman" w:hAnsi="Times New Roman" w:cs="Times New Roman"/>
                <w:noProof/>
                <w:webHidden/>
                <w:sz w:val="24"/>
                <w:szCs w:val="24"/>
              </w:rPr>
              <w:fldChar w:fldCharType="end"/>
            </w:r>
          </w:hyperlink>
        </w:p>
        <w:p w:rsidR="00D900FE" w:rsidRPr="00D900FE" w:rsidRDefault="00D900FE" w:rsidP="00D900FE">
          <w:pPr>
            <w:pStyle w:val="11"/>
            <w:tabs>
              <w:tab w:val="left" w:pos="440"/>
              <w:tab w:val="left" w:pos="660"/>
              <w:tab w:val="right" w:leader="dot" w:pos="9771"/>
            </w:tabs>
            <w:rPr>
              <w:rFonts w:ascii="Times New Roman" w:eastAsiaTheme="minorEastAsia" w:hAnsi="Times New Roman" w:cs="Times New Roman"/>
              <w:noProof/>
              <w:sz w:val="24"/>
              <w:szCs w:val="24"/>
              <w:lang w:eastAsia="ru-RU"/>
            </w:rPr>
          </w:pPr>
          <w:hyperlink w:anchor="_Toc173145742" w:history="1">
            <w:r w:rsidRPr="00D900FE">
              <w:rPr>
                <w:rStyle w:val="a6"/>
                <w:rFonts w:ascii="Times New Roman" w:eastAsia="Calibri" w:hAnsi="Times New Roman" w:cs="Times New Roman"/>
                <w:noProof/>
                <w:sz w:val="24"/>
                <w:szCs w:val="24"/>
              </w:rPr>
              <w:t>14.</w:t>
            </w:r>
            <w:r w:rsidRPr="00D900FE">
              <w:rPr>
                <w:rFonts w:ascii="Times New Roman" w:eastAsiaTheme="minorEastAsia" w:hAnsi="Times New Roman" w:cs="Times New Roman"/>
                <w:noProof/>
                <w:sz w:val="24"/>
                <w:szCs w:val="24"/>
                <w:lang w:eastAsia="ru-RU"/>
              </w:rPr>
              <w:tab/>
            </w:r>
            <w:r w:rsidRPr="00D900FE">
              <w:rPr>
                <w:rStyle w:val="a6"/>
                <w:rFonts w:ascii="Times New Roman" w:eastAsia="Calibri" w:hAnsi="Times New Roman" w:cs="Times New Roman"/>
                <w:noProof/>
                <w:sz w:val="24"/>
                <w:szCs w:val="24"/>
              </w:rPr>
              <w:t>Антитеррористическая защищённость и безопасность функционирования Объекта при введении режима повышенной готовности</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_Toc173145742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3" w:history="1">
            <w:r w:rsidRPr="00D900FE">
              <w:rPr>
                <w:rStyle w:val="a6"/>
                <w:rFonts w:ascii="Times New Roman" w:eastAsia="Times New Roman" w:hAnsi="Times New Roman" w:cs="Times New Roman"/>
                <w:noProof/>
                <w:sz w:val="24"/>
                <w:szCs w:val="24"/>
                <w:lang w:eastAsia="ru-RU"/>
              </w:rPr>
              <w:t>Приложение № 1</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_Toc173145743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4" w:history="1">
            <w:r w:rsidRPr="00D900FE">
              <w:rPr>
                <w:rStyle w:val="a6"/>
                <w:rFonts w:ascii="Times New Roman" w:eastAsia="Times New Roman" w:hAnsi="Times New Roman" w:cs="Times New Roman"/>
                <w:noProof/>
                <w:sz w:val="24"/>
                <w:szCs w:val="24"/>
                <w:lang w:eastAsia="ru-RU"/>
              </w:rPr>
              <w:t>Приложение № 2</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_Toc173145744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5" w:history="1">
            <w:r w:rsidRPr="00D900FE">
              <w:rPr>
                <w:rStyle w:val="a6"/>
                <w:rFonts w:ascii="Times New Roman" w:eastAsia="Times New Roman" w:hAnsi="Times New Roman" w:cs="Times New Roman"/>
                <w:noProof/>
                <w:sz w:val="24"/>
                <w:szCs w:val="24"/>
                <w:lang w:eastAsia="ru-RU"/>
              </w:rPr>
              <w:t>Приложение № 3</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_Toc173145745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6" w:history="1">
            <w:r w:rsidRPr="00D900FE">
              <w:rPr>
                <w:rStyle w:val="a6"/>
                <w:rFonts w:ascii="Times New Roman" w:eastAsia="Times New Roman" w:hAnsi="Times New Roman" w:cs="Times New Roman"/>
                <w:noProof/>
                <w:sz w:val="24"/>
                <w:szCs w:val="24"/>
                <w:lang w:eastAsia="ru-RU"/>
              </w:rPr>
              <w:t>Приложение № 4</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_Toc173145746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7" w:history="1">
            <w:r w:rsidRPr="00D900FE">
              <w:rPr>
                <w:rStyle w:val="a6"/>
                <w:rFonts w:ascii="Times New Roman" w:eastAsia="Times New Roman" w:hAnsi="Times New Roman" w:cs="Times New Roman"/>
                <w:noProof/>
                <w:sz w:val="24"/>
                <w:szCs w:val="24"/>
                <w:lang w:eastAsia="ru-RU"/>
              </w:rPr>
              <w:t>Приложение № 5</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_Toc173145747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8" w:history="1">
            <w:r w:rsidRPr="00D900FE">
              <w:rPr>
                <w:rStyle w:val="a6"/>
                <w:rFonts w:ascii="Times New Roman" w:eastAsia="Times New Roman" w:hAnsi="Times New Roman" w:cs="Times New Roman"/>
                <w:noProof/>
                <w:sz w:val="24"/>
                <w:szCs w:val="24"/>
                <w:lang w:eastAsia="ru-RU"/>
              </w:rPr>
              <w:t>Приложение № 6</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_Toc173145748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49" w:history="1">
            <w:r w:rsidRPr="00D900FE">
              <w:rPr>
                <w:rStyle w:val="a6"/>
                <w:rFonts w:ascii="Times New Roman" w:eastAsia="Times New Roman" w:hAnsi="Times New Roman" w:cs="Times New Roman"/>
                <w:noProof/>
                <w:sz w:val="24"/>
                <w:szCs w:val="24"/>
                <w:lang w:eastAsia="ru-RU"/>
              </w:rPr>
              <w:t>Приложение № 7</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_Toc173145749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0" w:history="1">
            <w:r w:rsidRPr="00D900FE">
              <w:rPr>
                <w:rStyle w:val="a6"/>
                <w:rFonts w:ascii="Times New Roman" w:eastAsia="Times New Roman" w:hAnsi="Times New Roman" w:cs="Times New Roman"/>
                <w:noProof/>
                <w:sz w:val="24"/>
                <w:szCs w:val="24"/>
                <w:lang w:eastAsia="ru-RU"/>
              </w:rPr>
              <w:t>Приложение № 8</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_Toc173145750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1" w:history="1">
            <w:r w:rsidRPr="00D900FE">
              <w:rPr>
                <w:rStyle w:val="a6"/>
                <w:rFonts w:ascii="Times New Roman" w:eastAsia="Times New Roman" w:hAnsi="Times New Roman" w:cs="Times New Roman"/>
                <w:noProof/>
                <w:sz w:val="24"/>
                <w:szCs w:val="24"/>
                <w:lang w:eastAsia="ru-RU"/>
              </w:rPr>
              <w:t>Приложение № 9</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_Toc173145751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2" w:history="1">
            <w:r w:rsidRPr="00D900FE">
              <w:rPr>
                <w:rStyle w:val="a6"/>
                <w:rFonts w:ascii="Times New Roman" w:eastAsia="Times New Roman" w:hAnsi="Times New Roman" w:cs="Times New Roman"/>
                <w:noProof/>
                <w:sz w:val="24"/>
                <w:szCs w:val="24"/>
                <w:lang w:eastAsia="ru-RU"/>
              </w:rPr>
              <w:t>Приложение № 10</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_Toc173145752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3" w:history="1">
            <w:r w:rsidRPr="00D900FE">
              <w:rPr>
                <w:rStyle w:val="a6"/>
                <w:rFonts w:ascii="Times New Roman" w:eastAsia="Times New Roman" w:hAnsi="Times New Roman" w:cs="Times New Roman"/>
                <w:noProof/>
                <w:sz w:val="24"/>
                <w:szCs w:val="24"/>
                <w:lang w:eastAsia="ru-RU"/>
              </w:rPr>
              <w:t>Приложение № 11</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_Toc173145753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4" w:history="1">
            <w:r w:rsidRPr="00D900FE">
              <w:rPr>
                <w:rStyle w:val="a6"/>
                <w:rFonts w:ascii="Times New Roman" w:eastAsia="Times New Roman" w:hAnsi="Times New Roman" w:cs="Times New Roman"/>
                <w:noProof/>
                <w:sz w:val="24"/>
                <w:szCs w:val="24"/>
                <w:lang w:eastAsia="ru-RU"/>
              </w:rPr>
              <w:t>Приложение № 12</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_Toc173145754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5" w:history="1">
            <w:r w:rsidRPr="00D900FE">
              <w:rPr>
                <w:rStyle w:val="a6"/>
                <w:rFonts w:ascii="Times New Roman" w:eastAsia="Times New Roman" w:hAnsi="Times New Roman" w:cs="Times New Roman"/>
                <w:noProof/>
                <w:sz w:val="24"/>
                <w:szCs w:val="24"/>
                <w:lang w:eastAsia="ru-RU"/>
              </w:rPr>
              <w:t>Приложение № 13</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_Toc173145755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6" w:history="1">
            <w:r w:rsidRPr="00D900FE">
              <w:rPr>
                <w:rStyle w:val="a6"/>
                <w:rFonts w:ascii="Times New Roman" w:eastAsia="Times New Roman" w:hAnsi="Times New Roman" w:cs="Times New Roman"/>
                <w:noProof/>
                <w:sz w:val="24"/>
                <w:szCs w:val="24"/>
                <w:lang w:eastAsia="ru-RU"/>
              </w:rPr>
              <w:t>Приложение № 14</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_Toc173145756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7" w:history="1">
            <w:r w:rsidRPr="00D900FE">
              <w:rPr>
                <w:rStyle w:val="a6"/>
                <w:rFonts w:ascii="Times New Roman" w:eastAsia="Times New Roman" w:hAnsi="Times New Roman" w:cs="Times New Roman"/>
                <w:noProof/>
                <w:sz w:val="24"/>
                <w:szCs w:val="24"/>
                <w:lang w:eastAsia="ru-RU"/>
              </w:rPr>
              <w:t>Приложение № 15</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_Toc173145757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8" w:history="1">
            <w:r w:rsidRPr="00D900FE">
              <w:rPr>
                <w:rStyle w:val="a6"/>
                <w:rFonts w:ascii="Times New Roman" w:eastAsia="Times New Roman" w:hAnsi="Times New Roman" w:cs="Times New Roman"/>
                <w:noProof/>
                <w:sz w:val="24"/>
                <w:szCs w:val="24"/>
                <w:lang w:eastAsia="ru-RU"/>
              </w:rPr>
              <w:t>Приложение № 16</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_Toc173145758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59" w:history="1">
            <w:r w:rsidRPr="00D900FE">
              <w:rPr>
                <w:rStyle w:val="a6"/>
                <w:rFonts w:ascii="Times New Roman" w:eastAsia="Times New Roman" w:hAnsi="Times New Roman" w:cs="Times New Roman"/>
                <w:noProof/>
                <w:sz w:val="24"/>
                <w:szCs w:val="24"/>
                <w:lang w:eastAsia="ru-RU"/>
              </w:rPr>
              <w:t>Приложение № 17</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_Toc173145759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D900FE">
              <w:rPr>
                <w:rFonts w:ascii="Times New Roman" w:hAnsi="Times New Roman" w:cs="Times New Roman"/>
                <w:noProof/>
                <w:webHidden/>
                <w:sz w:val="24"/>
                <w:szCs w:val="24"/>
              </w:rPr>
              <w:fldChar w:fldCharType="end"/>
            </w:r>
          </w:hyperlink>
        </w:p>
        <w:p w:rsidR="00D900FE" w:rsidRPr="00D900FE" w:rsidRDefault="00D900FE">
          <w:pPr>
            <w:pStyle w:val="11"/>
            <w:tabs>
              <w:tab w:val="right" w:leader="dot" w:pos="9771"/>
            </w:tabs>
            <w:rPr>
              <w:rFonts w:ascii="Times New Roman" w:eastAsiaTheme="minorEastAsia" w:hAnsi="Times New Roman" w:cs="Times New Roman"/>
              <w:noProof/>
              <w:sz w:val="24"/>
              <w:szCs w:val="24"/>
              <w:lang w:eastAsia="ru-RU"/>
            </w:rPr>
          </w:pPr>
          <w:hyperlink w:anchor="_Toc173145760" w:history="1">
            <w:r w:rsidRPr="00D900FE">
              <w:rPr>
                <w:rStyle w:val="a6"/>
                <w:rFonts w:ascii="Times New Roman" w:hAnsi="Times New Roman" w:cs="Times New Roman"/>
                <w:noProof/>
                <w:sz w:val="24"/>
                <w:szCs w:val="24"/>
              </w:rPr>
              <w:t>Приложение № 18</w:t>
            </w:r>
            <w:r w:rsidRPr="00D900FE">
              <w:rPr>
                <w:rFonts w:ascii="Times New Roman" w:hAnsi="Times New Roman" w:cs="Times New Roman"/>
                <w:noProof/>
                <w:webHidden/>
                <w:sz w:val="24"/>
                <w:szCs w:val="24"/>
              </w:rPr>
              <w:tab/>
            </w:r>
            <w:r w:rsidRPr="00D900FE">
              <w:rPr>
                <w:rFonts w:ascii="Times New Roman" w:hAnsi="Times New Roman" w:cs="Times New Roman"/>
                <w:noProof/>
                <w:webHidden/>
                <w:sz w:val="24"/>
                <w:szCs w:val="24"/>
              </w:rPr>
              <w:fldChar w:fldCharType="begin"/>
            </w:r>
            <w:r w:rsidRPr="00D900FE">
              <w:rPr>
                <w:rFonts w:ascii="Times New Roman" w:hAnsi="Times New Roman" w:cs="Times New Roman"/>
                <w:noProof/>
                <w:webHidden/>
                <w:sz w:val="24"/>
                <w:szCs w:val="24"/>
              </w:rPr>
              <w:instrText xml:space="preserve"> PAGEREF _Toc173145760 \h </w:instrText>
            </w:r>
            <w:r w:rsidRPr="00D900FE">
              <w:rPr>
                <w:rFonts w:ascii="Times New Roman" w:hAnsi="Times New Roman" w:cs="Times New Roman"/>
                <w:noProof/>
                <w:webHidden/>
                <w:sz w:val="24"/>
                <w:szCs w:val="24"/>
              </w:rPr>
            </w:r>
            <w:r w:rsidRPr="00D900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D900FE">
              <w:rPr>
                <w:rFonts w:ascii="Times New Roman" w:hAnsi="Times New Roman" w:cs="Times New Roman"/>
                <w:noProof/>
                <w:webHidden/>
                <w:sz w:val="24"/>
                <w:szCs w:val="24"/>
              </w:rPr>
              <w:fldChar w:fldCharType="end"/>
            </w:r>
          </w:hyperlink>
        </w:p>
        <w:p w:rsidR="00D2301B" w:rsidRDefault="00D2301B">
          <w:r w:rsidRPr="00D900FE">
            <w:rPr>
              <w:rFonts w:ascii="Times New Roman" w:hAnsi="Times New Roman" w:cs="Times New Roman"/>
              <w:bCs/>
              <w:sz w:val="24"/>
              <w:szCs w:val="24"/>
            </w:rPr>
            <w:fldChar w:fldCharType="end"/>
          </w:r>
        </w:p>
      </w:sdtContent>
    </w:sdt>
    <w:p w:rsidR="0074473A" w:rsidRPr="002975E1" w:rsidRDefault="0074473A" w:rsidP="00D2301B">
      <w:pPr>
        <w:pStyle w:val="a3"/>
        <w:numPr>
          <w:ilvl w:val="0"/>
          <w:numId w:val="2"/>
        </w:numPr>
        <w:tabs>
          <w:tab w:val="left" w:pos="284"/>
          <w:tab w:val="left" w:pos="555"/>
          <w:tab w:val="center" w:pos="5310"/>
        </w:tabs>
        <w:spacing w:before="120" w:after="120" w:line="240" w:lineRule="auto"/>
        <w:ind w:left="0" w:firstLine="0"/>
        <w:contextualSpacing w:val="0"/>
        <w:jc w:val="center"/>
        <w:outlineLvl w:val="0"/>
        <w:rPr>
          <w:rFonts w:ascii="Times New Roman" w:eastAsia="Times New Roman" w:hAnsi="Times New Roman" w:cs="Times New Roman"/>
          <w:b/>
          <w:sz w:val="28"/>
          <w:szCs w:val="28"/>
          <w:lang w:eastAsia="ru-RU"/>
        </w:rPr>
      </w:pPr>
      <w:bookmarkStart w:id="1" w:name="_Toc173145729"/>
      <w:r w:rsidRPr="002975E1">
        <w:rPr>
          <w:rFonts w:ascii="Times New Roman" w:eastAsia="Times New Roman" w:hAnsi="Times New Roman" w:cs="Times New Roman"/>
          <w:b/>
          <w:sz w:val="28"/>
          <w:szCs w:val="28"/>
          <w:lang w:eastAsia="ru-RU"/>
        </w:rPr>
        <w:lastRenderedPageBreak/>
        <w:t>Общие положения</w:t>
      </w:r>
      <w:bookmarkEnd w:id="1"/>
    </w:p>
    <w:p w:rsidR="0074473A" w:rsidRPr="000C12AC" w:rsidRDefault="0074473A" w:rsidP="000C12AC">
      <w:pPr>
        <w:pStyle w:val="a3"/>
        <w:numPr>
          <w:ilvl w:val="1"/>
          <w:numId w:val="2"/>
        </w:numPr>
        <w:shd w:val="clear" w:color="auto" w:fill="FFFFFF"/>
        <w:tabs>
          <w:tab w:val="left" w:pos="709"/>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Настоящее положение регламентирует основные требования по организации и осуществлению пропускного и внутриобъектового режимов на объекте «Магистральный» (далее - Объект) федерального государственного унитарного предприятия «Предприятие по поставкам продукции Управления делами Президента Российской Федерации» (далее – ФГУП «ППП», Предприятие).</w:t>
      </w:r>
    </w:p>
    <w:p w:rsidR="0074473A" w:rsidRPr="000C12AC" w:rsidRDefault="0074473A" w:rsidP="000C12AC">
      <w:pPr>
        <w:pStyle w:val="a3"/>
        <w:numPr>
          <w:ilvl w:val="1"/>
          <w:numId w:val="2"/>
        </w:numPr>
        <w:shd w:val="clear" w:color="auto" w:fill="FFFFFF"/>
        <w:tabs>
          <w:tab w:val="left" w:pos="709"/>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Пропускной и внутриобъектовый режимы на Объекте представляют собой совокупность правил внутреннего распорядка, инструкций по технике безопасности и пожарной безопасности, других локальных актов Предприятия, направленных на обеспечение безопасного функционирования и сохранности Объекта, а также находящегося на нём имущества.</w:t>
      </w:r>
    </w:p>
    <w:p w:rsidR="0074473A" w:rsidRPr="000C12AC" w:rsidRDefault="0074473A" w:rsidP="000C12AC">
      <w:pPr>
        <w:pStyle w:val="a3"/>
        <w:numPr>
          <w:ilvl w:val="1"/>
          <w:numId w:val="2"/>
        </w:numPr>
        <w:shd w:val="clear" w:color="auto" w:fill="FFFFFF"/>
        <w:tabs>
          <w:tab w:val="left" w:pos="709"/>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Основные термины и определения, используемые в настоящем Положении:</w:t>
      </w:r>
    </w:p>
    <w:p w:rsidR="0038120B" w:rsidRPr="0038120B" w:rsidRDefault="0038120B" w:rsidP="00FA7143">
      <w:pPr>
        <w:pStyle w:val="a3"/>
        <w:shd w:val="clear" w:color="auto" w:fill="FFFFFF"/>
        <w:tabs>
          <w:tab w:val="left" w:pos="993"/>
          <w:tab w:val="left" w:pos="1276"/>
        </w:tabs>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38120B">
        <w:rPr>
          <w:rFonts w:ascii="Times New Roman" w:eastAsia="Times New Roman" w:hAnsi="Times New Roman" w:cs="Times New Roman"/>
          <w:b/>
          <w:sz w:val="28"/>
          <w:szCs w:val="28"/>
          <w:lang w:eastAsia="ru-RU"/>
        </w:rPr>
        <w:t>Арендатор</w:t>
      </w:r>
      <w:r w:rsidRPr="0038120B">
        <w:rPr>
          <w:rFonts w:ascii="Times New Roman" w:eastAsia="Times New Roman" w:hAnsi="Times New Roman" w:cs="Times New Roman"/>
          <w:sz w:val="28"/>
          <w:szCs w:val="28"/>
          <w:lang w:eastAsia="ru-RU"/>
        </w:rPr>
        <w:t xml:space="preserve"> – юридическое лицо, с которым заключён договор аренды нежилых помещений на Объекте.</w:t>
      </w:r>
    </w:p>
    <w:p w:rsidR="0038120B" w:rsidRPr="0038120B" w:rsidRDefault="0038120B" w:rsidP="00FA7143">
      <w:pPr>
        <w:pStyle w:val="a3"/>
        <w:tabs>
          <w:tab w:val="left" w:pos="993"/>
        </w:tabs>
        <w:spacing w:before="120" w:after="0" w:line="240" w:lineRule="auto"/>
        <w:ind w:left="0" w:firstLine="709"/>
        <w:contextualSpacing w:val="0"/>
        <w:jc w:val="both"/>
        <w:rPr>
          <w:rFonts w:ascii="Times New Roman" w:eastAsia="Times New Roman" w:hAnsi="Times New Roman" w:cs="Times New Roman"/>
          <w:sz w:val="28"/>
          <w:szCs w:val="28"/>
        </w:rPr>
      </w:pPr>
      <w:r w:rsidRPr="0038120B">
        <w:rPr>
          <w:rFonts w:ascii="Times New Roman" w:eastAsia="Times New Roman" w:hAnsi="Times New Roman" w:cs="Times New Roman"/>
          <w:b/>
          <w:sz w:val="28"/>
          <w:szCs w:val="28"/>
        </w:rPr>
        <w:t>Бюро пропусков</w:t>
      </w:r>
      <w:r w:rsidRPr="0038120B">
        <w:rPr>
          <w:rFonts w:ascii="Times New Roman" w:eastAsia="Times New Roman" w:hAnsi="Times New Roman" w:cs="Times New Roman"/>
          <w:sz w:val="28"/>
          <w:szCs w:val="28"/>
        </w:rPr>
        <w:t xml:space="preserve"> – структурное подразделение </w:t>
      </w:r>
      <w:r w:rsidR="007D0873">
        <w:rPr>
          <w:rFonts w:ascii="Times New Roman" w:eastAsia="Times New Roman" w:hAnsi="Times New Roman" w:cs="Times New Roman"/>
          <w:sz w:val="28"/>
          <w:szCs w:val="28"/>
        </w:rPr>
        <w:t>группы сервиса службы эксплуатации Объекта</w:t>
      </w:r>
      <w:r w:rsidRPr="0038120B">
        <w:rPr>
          <w:rFonts w:ascii="Times New Roman" w:eastAsia="Times New Roman" w:hAnsi="Times New Roman" w:cs="Times New Roman"/>
          <w:sz w:val="28"/>
          <w:szCs w:val="28"/>
        </w:rPr>
        <w:t>, осуществляющее функции оформления, выдачи, перерегистрации и замены пропусков, используемых для прохода на Объект.</w:t>
      </w:r>
    </w:p>
    <w:p w:rsidR="0038120B" w:rsidRPr="00FA7143" w:rsidRDefault="0038120B" w:rsidP="00FA7143">
      <w:pPr>
        <w:pStyle w:val="a3"/>
        <w:tabs>
          <w:tab w:val="left" w:pos="993"/>
        </w:tabs>
        <w:spacing w:before="120" w:after="0" w:line="240" w:lineRule="auto"/>
        <w:ind w:left="0" w:firstLine="709"/>
        <w:contextualSpacing w:val="0"/>
        <w:jc w:val="both"/>
        <w:rPr>
          <w:rFonts w:ascii="Times New Roman" w:eastAsia="Times New Roman" w:hAnsi="Times New Roman" w:cs="Times New Roman"/>
          <w:sz w:val="28"/>
          <w:szCs w:val="28"/>
        </w:rPr>
      </w:pPr>
      <w:r w:rsidRPr="0038120B">
        <w:rPr>
          <w:rFonts w:ascii="Times New Roman" w:eastAsia="Times New Roman" w:hAnsi="Times New Roman" w:cs="Times New Roman"/>
          <w:b/>
          <w:sz w:val="28"/>
          <w:szCs w:val="28"/>
        </w:rPr>
        <w:t xml:space="preserve">Биометрические персональные данные (далее - </w:t>
      </w:r>
      <w:proofErr w:type="spellStart"/>
      <w:r w:rsidR="00367F87">
        <w:rPr>
          <w:rFonts w:ascii="Times New Roman" w:eastAsia="Times New Roman" w:hAnsi="Times New Roman" w:cs="Times New Roman"/>
          <w:b/>
          <w:sz w:val="28"/>
          <w:szCs w:val="28"/>
        </w:rPr>
        <w:t>Б</w:t>
      </w:r>
      <w:r w:rsidRPr="0038120B">
        <w:rPr>
          <w:rFonts w:ascii="Times New Roman" w:eastAsia="Times New Roman" w:hAnsi="Times New Roman" w:cs="Times New Roman"/>
          <w:b/>
          <w:sz w:val="28"/>
          <w:szCs w:val="28"/>
        </w:rPr>
        <w:t>иомитрические</w:t>
      </w:r>
      <w:proofErr w:type="spellEnd"/>
      <w:r w:rsidRPr="0038120B">
        <w:rPr>
          <w:rFonts w:ascii="Times New Roman" w:eastAsia="Times New Roman" w:hAnsi="Times New Roman" w:cs="Times New Roman"/>
          <w:b/>
          <w:sz w:val="28"/>
          <w:szCs w:val="28"/>
        </w:rPr>
        <w:t xml:space="preserve"> </w:t>
      </w:r>
      <w:proofErr w:type="spellStart"/>
      <w:r w:rsidRPr="0038120B">
        <w:rPr>
          <w:rFonts w:ascii="Times New Roman" w:eastAsia="Times New Roman" w:hAnsi="Times New Roman" w:cs="Times New Roman"/>
          <w:b/>
          <w:sz w:val="28"/>
          <w:szCs w:val="28"/>
        </w:rPr>
        <w:t>ПДн</w:t>
      </w:r>
      <w:proofErr w:type="spellEnd"/>
      <w:r w:rsidRPr="0038120B">
        <w:rPr>
          <w:rFonts w:ascii="Times New Roman" w:eastAsia="Times New Roman" w:hAnsi="Times New Roman" w:cs="Times New Roman"/>
          <w:b/>
          <w:sz w:val="28"/>
          <w:szCs w:val="28"/>
        </w:rPr>
        <w:t>)</w:t>
      </w:r>
      <w:r w:rsidRPr="0038120B">
        <w:rPr>
          <w:rFonts w:ascii="Times New Roman" w:eastAsia="Times New Roman" w:hAnsi="Times New Roman" w:cs="Times New Roman"/>
          <w:sz w:val="28"/>
          <w:szCs w:val="28"/>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В контексте настоящего Положения – фотографические изображения посетителей и работников Предприятия, содержащиеся в системе контроля и управления доступа (далее - СКУД), которые позволяют путем сравнения фото и содержащихся в СКУД фамилии, имени и отчества сопоставить их с лицом предъявителя пропуска, установив тем самым принадлежность лица, предъявляющего СКУД пропуск указанному в СКУД субъекту.</w:t>
      </w:r>
    </w:p>
    <w:p w:rsidR="0038120B" w:rsidRPr="0038120B" w:rsidRDefault="0038120B"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b/>
          <w:bCs/>
          <w:sz w:val="28"/>
          <w:szCs w:val="28"/>
          <w:lang w:eastAsia="ru-RU"/>
        </w:rPr>
        <w:t>Внутриобъектовый режим</w:t>
      </w:r>
      <w:r w:rsidRPr="000C12AC">
        <w:rPr>
          <w:rFonts w:ascii="Times New Roman" w:eastAsia="Times New Roman" w:hAnsi="Times New Roman" w:cs="Times New Roman"/>
          <w:bCs/>
          <w:sz w:val="28"/>
          <w:szCs w:val="28"/>
          <w:lang w:eastAsia="ru-RU"/>
        </w:rPr>
        <w:t xml:space="preserve"> </w:t>
      </w:r>
      <w:r w:rsidRPr="000C12AC">
        <w:rPr>
          <w:rFonts w:ascii="Times New Roman" w:eastAsia="Times New Roman" w:hAnsi="Times New Roman" w:cs="Times New Roman"/>
          <w:sz w:val="28"/>
          <w:szCs w:val="28"/>
          <w:lang w:eastAsia="ru-RU"/>
        </w:rPr>
        <w:t>– порядок, обеспечивающийся совокупностью мероприятий и правил, выполняемых Работниками, Сотрудниками, Посетителями и Техническим персоналом, находящимися на Объекте, в соответствии с требованиями внутреннего трудового распорядка и пожарной безопасности</w:t>
      </w:r>
      <w:r>
        <w:rPr>
          <w:rFonts w:ascii="Times New Roman" w:eastAsia="Times New Roman" w:hAnsi="Times New Roman" w:cs="Times New Roman"/>
          <w:sz w:val="28"/>
          <w:szCs w:val="28"/>
          <w:lang w:eastAsia="ru-RU"/>
        </w:rPr>
        <w:t>.</w:t>
      </w:r>
    </w:p>
    <w:p w:rsidR="0038120B" w:rsidRPr="0038120B" w:rsidRDefault="0038120B"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b/>
          <w:color w:val="000000"/>
          <w:sz w:val="28"/>
          <w:szCs w:val="28"/>
          <w:lang w:eastAsia="ru-RU"/>
        </w:rPr>
        <w:t>Время работы Объекта</w:t>
      </w:r>
      <w:r w:rsidRPr="000C12AC">
        <w:rPr>
          <w:rFonts w:ascii="Times New Roman" w:eastAsia="Times New Roman" w:hAnsi="Times New Roman" w:cs="Times New Roman"/>
          <w:color w:val="000000"/>
          <w:sz w:val="28"/>
          <w:szCs w:val="28"/>
          <w:lang w:eastAsia="ru-RU"/>
        </w:rPr>
        <w:t xml:space="preserve"> – период времени с 08.30 до 17.30 часов в рабочие дни недели. В случае необходимости режим работы для арендаторов Объекта может быть установлен круглосуточно</w:t>
      </w:r>
      <w:r>
        <w:rPr>
          <w:rFonts w:ascii="Times New Roman" w:eastAsia="Times New Roman" w:hAnsi="Times New Roman" w:cs="Times New Roman"/>
          <w:color w:val="000000"/>
          <w:sz w:val="28"/>
          <w:szCs w:val="28"/>
          <w:lang w:eastAsia="ru-RU"/>
        </w:rPr>
        <w:t>.</w:t>
      </w:r>
    </w:p>
    <w:p w:rsidR="008B7FA6" w:rsidRPr="008B7FA6" w:rsidRDefault="008B7FA6" w:rsidP="008B7FA6">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8B7FA6">
        <w:rPr>
          <w:rFonts w:ascii="Times New Roman" w:eastAsia="Times New Roman" w:hAnsi="Times New Roman" w:cs="Times New Roman"/>
          <w:b/>
          <w:sz w:val="28"/>
          <w:szCs w:val="28"/>
          <w:lang w:eastAsia="ru-RU"/>
        </w:rPr>
        <w:t>Допуск</w:t>
      </w:r>
      <w:r w:rsidRPr="008B7FA6">
        <w:rPr>
          <w:rFonts w:ascii="Times New Roman" w:eastAsia="Times New Roman" w:hAnsi="Times New Roman" w:cs="Times New Roman"/>
          <w:sz w:val="28"/>
          <w:szCs w:val="28"/>
          <w:lang w:eastAsia="ru-RU"/>
        </w:rPr>
        <w:t xml:space="preserve"> – разрешение полномочного должностного лица Предприятия в отношении Субъекта на проход (проезд) на Объект.</w:t>
      </w:r>
    </w:p>
    <w:p w:rsidR="008B7FA6" w:rsidRPr="008B7FA6" w:rsidRDefault="008B7FA6" w:rsidP="008B7FA6">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8B7FA6">
        <w:rPr>
          <w:rFonts w:ascii="Times New Roman" w:eastAsia="Times New Roman" w:hAnsi="Times New Roman" w:cs="Times New Roman"/>
          <w:b/>
          <w:sz w:val="28"/>
          <w:szCs w:val="28"/>
          <w:lang w:eastAsia="ru-RU"/>
        </w:rPr>
        <w:t>Доступ</w:t>
      </w:r>
      <w:r w:rsidRPr="008B7FA6">
        <w:rPr>
          <w:rFonts w:ascii="Times New Roman" w:eastAsia="Times New Roman" w:hAnsi="Times New Roman" w:cs="Times New Roman"/>
          <w:sz w:val="28"/>
          <w:szCs w:val="28"/>
          <w:lang w:eastAsia="ru-RU"/>
        </w:rPr>
        <w:t xml:space="preserve"> – проход (проезд) Субъекта на территорию Объекта.</w:t>
      </w:r>
    </w:p>
    <w:p w:rsidR="00FA7143" w:rsidRPr="00FA7143" w:rsidRDefault="00FA7143" w:rsidP="00FA7143">
      <w:pPr>
        <w:shd w:val="clear" w:color="auto" w:fill="FFFFFF"/>
        <w:tabs>
          <w:tab w:val="left" w:pos="993"/>
        </w:tabs>
        <w:spacing w:before="120" w:after="0" w:line="240" w:lineRule="auto"/>
        <w:ind w:firstLine="709"/>
        <w:jc w:val="both"/>
        <w:rPr>
          <w:rFonts w:ascii="Times New Roman" w:hAnsi="Times New Roman" w:cs="Times New Roman"/>
          <w:sz w:val="28"/>
          <w:szCs w:val="28"/>
        </w:rPr>
      </w:pPr>
      <w:r w:rsidRPr="007E2E02">
        <w:rPr>
          <w:rFonts w:ascii="Times New Roman" w:hAnsi="Times New Roman" w:cs="Times New Roman"/>
          <w:b/>
          <w:sz w:val="28"/>
          <w:szCs w:val="28"/>
        </w:rPr>
        <w:t>Контрольно-пропускной пункт для пропуска людей</w:t>
      </w:r>
      <w:r w:rsidRPr="007E2E02">
        <w:rPr>
          <w:rFonts w:ascii="Times New Roman" w:hAnsi="Times New Roman" w:cs="Times New Roman"/>
          <w:sz w:val="28"/>
          <w:szCs w:val="28"/>
        </w:rPr>
        <w:t xml:space="preserve"> </w:t>
      </w:r>
      <w:r w:rsidRPr="007E2E02">
        <w:rPr>
          <w:rFonts w:ascii="Times New Roman" w:hAnsi="Times New Roman" w:cs="Times New Roman"/>
          <w:b/>
          <w:sz w:val="28"/>
          <w:szCs w:val="28"/>
        </w:rPr>
        <w:t>(далее - КПП)</w:t>
      </w:r>
      <w:r w:rsidRPr="007E2E02">
        <w:rPr>
          <w:rFonts w:ascii="Times New Roman" w:hAnsi="Times New Roman" w:cs="Times New Roman"/>
          <w:sz w:val="28"/>
          <w:szCs w:val="28"/>
        </w:rPr>
        <w:t xml:space="preserve"> – специально-оборудованное место для осуществления в установленном порядке пропуска людей, вноса (выноса) материальных ценностей (далее - МЦ) и оборудованное турникетом СКУД.</w:t>
      </w:r>
    </w:p>
    <w:p w:rsidR="0074473A" w:rsidRPr="000C12AC" w:rsidRDefault="0074473A"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b/>
          <w:color w:val="000000"/>
          <w:sz w:val="28"/>
          <w:szCs w:val="28"/>
          <w:lang w:eastAsia="ru-RU"/>
        </w:rPr>
        <w:lastRenderedPageBreak/>
        <w:t>Нерабочее время Объекта</w:t>
      </w:r>
      <w:r w:rsidRPr="000C12AC">
        <w:rPr>
          <w:rFonts w:ascii="Times New Roman" w:eastAsia="Times New Roman" w:hAnsi="Times New Roman" w:cs="Times New Roman"/>
          <w:color w:val="000000"/>
          <w:sz w:val="28"/>
          <w:szCs w:val="28"/>
          <w:lang w:eastAsia="ru-RU"/>
        </w:rPr>
        <w:t xml:space="preserve"> – период времени с 17.30 до 08.30 часов в рабочие дни недели, а также в выходные и праздничные дни</w:t>
      </w:r>
      <w:r w:rsidR="000C12AC">
        <w:rPr>
          <w:rFonts w:ascii="Times New Roman" w:eastAsia="Times New Roman" w:hAnsi="Times New Roman" w:cs="Times New Roman"/>
          <w:color w:val="000000"/>
          <w:sz w:val="28"/>
          <w:szCs w:val="28"/>
          <w:lang w:eastAsia="ru-RU"/>
        </w:rPr>
        <w:t>.</w:t>
      </w:r>
    </w:p>
    <w:p w:rsidR="0074473A" w:rsidRPr="000C12AC" w:rsidRDefault="0074473A" w:rsidP="00FA7143">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color w:val="000000"/>
          <w:sz w:val="28"/>
          <w:szCs w:val="28"/>
          <w:lang w:eastAsia="ru-RU"/>
        </w:rPr>
        <w:t>В выходные и праздничные дни работа работников и сотрудников осуществляется в соответствии с решениями генерального директора Предприятия и руководства Объекта</w:t>
      </w:r>
      <w:r w:rsidR="000C12AC">
        <w:rPr>
          <w:rFonts w:ascii="Times New Roman" w:eastAsia="Times New Roman" w:hAnsi="Times New Roman" w:cs="Times New Roman"/>
          <w:color w:val="000000"/>
          <w:sz w:val="28"/>
          <w:szCs w:val="28"/>
          <w:lang w:eastAsia="ru-RU"/>
        </w:rPr>
        <w:t>.</w:t>
      </w:r>
    </w:p>
    <w:p w:rsidR="0074473A" w:rsidRPr="000C12AC" w:rsidRDefault="0074473A"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b/>
          <w:bCs/>
          <w:spacing w:val="-2"/>
          <w:sz w:val="28"/>
          <w:szCs w:val="28"/>
          <w:lang w:eastAsia="ru-RU"/>
        </w:rPr>
        <w:t>Нарушитель</w:t>
      </w:r>
      <w:r w:rsidRPr="000C12AC">
        <w:rPr>
          <w:rFonts w:ascii="Times New Roman" w:eastAsia="Times New Roman" w:hAnsi="Times New Roman" w:cs="Times New Roman"/>
          <w:bCs/>
          <w:spacing w:val="-2"/>
          <w:sz w:val="28"/>
          <w:szCs w:val="28"/>
          <w:lang w:eastAsia="ru-RU"/>
        </w:rPr>
        <w:t xml:space="preserve"> – </w:t>
      </w:r>
      <w:r w:rsidRPr="000C12AC">
        <w:rPr>
          <w:rFonts w:ascii="Times New Roman" w:eastAsia="Times New Roman" w:hAnsi="Times New Roman" w:cs="Times New Roman"/>
          <w:spacing w:val="-2"/>
          <w:sz w:val="28"/>
          <w:szCs w:val="28"/>
          <w:lang w:eastAsia="ru-RU"/>
        </w:rPr>
        <w:t>лицо, совершившее или пытающееся совершить противоправное действие и (или) несоблюдающее пропускной (внутриобъектовый) режимы</w:t>
      </w:r>
      <w:r w:rsidR="000C12AC">
        <w:rPr>
          <w:rFonts w:ascii="Times New Roman" w:eastAsia="Times New Roman" w:hAnsi="Times New Roman" w:cs="Times New Roman"/>
          <w:spacing w:val="-2"/>
          <w:sz w:val="28"/>
          <w:szCs w:val="28"/>
          <w:lang w:eastAsia="ru-RU"/>
        </w:rPr>
        <w:t>.</w:t>
      </w:r>
    </w:p>
    <w:p w:rsidR="00FA7143" w:rsidRPr="00FA7143" w:rsidRDefault="00FA7143"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b/>
          <w:color w:val="000000"/>
          <w:sz w:val="28"/>
          <w:szCs w:val="28"/>
          <w:lang w:eastAsia="ru-RU"/>
        </w:rPr>
        <w:t>Объект</w:t>
      </w:r>
      <w:r w:rsidRPr="000C12AC">
        <w:rPr>
          <w:rFonts w:ascii="Times New Roman" w:eastAsia="Times New Roman" w:hAnsi="Times New Roman" w:cs="Times New Roman"/>
          <w:color w:val="000000"/>
          <w:sz w:val="28"/>
          <w:szCs w:val="28"/>
          <w:lang w:eastAsia="ru-RU"/>
        </w:rPr>
        <w:t xml:space="preserve"> – здания, с внутренними помещениями, включая подвальные помещения и техническими этажами (машинное отделение), а также прилегающая к нему территория, расположенные по адресу г. Москва, 2-й Магистральный тупик, дом 7А</w:t>
      </w:r>
      <w:r>
        <w:rPr>
          <w:rFonts w:ascii="Times New Roman" w:eastAsia="Times New Roman" w:hAnsi="Times New Roman" w:cs="Times New Roman"/>
          <w:color w:val="000000"/>
          <w:sz w:val="28"/>
          <w:szCs w:val="28"/>
          <w:lang w:eastAsia="ru-RU"/>
        </w:rPr>
        <w:t>.</w:t>
      </w:r>
    </w:p>
    <w:p w:rsidR="0074473A" w:rsidRPr="000C12AC" w:rsidRDefault="008B7FA6" w:rsidP="008B7FA6">
      <w:pPr>
        <w:shd w:val="clear" w:color="auto" w:fill="FFFFFF"/>
        <w:spacing w:before="120" w:after="120" w:line="240" w:lineRule="auto"/>
        <w:ind w:firstLine="709"/>
        <w:jc w:val="both"/>
        <w:rPr>
          <w:rFonts w:ascii="Times New Roman" w:eastAsia="Times New Roman" w:hAnsi="Times New Roman" w:cs="Times New Roman"/>
          <w:sz w:val="28"/>
          <w:szCs w:val="28"/>
          <w:lang w:eastAsia="ru-RU"/>
        </w:rPr>
      </w:pPr>
      <w:r w:rsidRPr="008B7FA6">
        <w:rPr>
          <w:rFonts w:ascii="Times New Roman" w:eastAsia="Times New Roman" w:hAnsi="Times New Roman" w:cs="Times New Roman"/>
          <w:b/>
          <w:sz w:val="28"/>
          <w:szCs w:val="28"/>
          <w:lang w:eastAsia="ru-RU"/>
        </w:rPr>
        <w:t>Охрана</w:t>
      </w:r>
      <w:r w:rsidRPr="008B7FA6">
        <w:rPr>
          <w:rFonts w:ascii="Times New Roman" w:eastAsia="Times New Roman" w:hAnsi="Times New Roman" w:cs="Times New Roman"/>
          <w:sz w:val="28"/>
          <w:szCs w:val="28"/>
          <w:lang w:eastAsia="ru-RU"/>
        </w:rPr>
        <w:t xml:space="preserve"> – работники (сотрудники) частной охранной организации (далее - ЧОО), осуществляющие на договорной основе оказание охранных услуг на Объекте, в т.ч. функции </w:t>
      </w:r>
      <w:r w:rsidRPr="008B7FA6">
        <w:rPr>
          <w:rFonts w:ascii="Times New Roman" w:eastAsia="Times New Roman" w:hAnsi="Times New Roman" w:cs="Times New Roman"/>
          <w:spacing w:val="-2"/>
          <w:sz w:val="28"/>
          <w:szCs w:val="28"/>
          <w:lang w:eastAsia="ru-RU"/>
        </w:rPr>
        <w:t>контроля соблюдения на Объекте пропускного и внутриобъектового режима</w:t>
      </w:r>
      <w:r w:rsidRPr="008B7FA6">
        <w:rPr>
          <w:rFonts w:ascii="Times New Roman" w:eastAsia="Times New Roman" w:hAnsi="Times New Roman" w:cs="Times New Roman"/>
          <w:sz w:val="28"/>
          <w:szCs w:val="28"/>
          <w:lang w:eastAsia="ru-RU"/>
        </w:rPr>
        <w:t xml:space="preserve">.  </w:t>
      </w:r>
      <w:r w:rsidRPr="008B7FA6">
        <w:rPr>
          <w:rFonts w:ascii="Times New Roman" w:eastAsia="Times New Roman" w:hAnsi="Times New Roman" w:cs="Times New Roman"/>
          <w:bCs/>
          <w:sz w:val="28"/>
          <w:szCs w:val="28"/>
          <w:lang w:eastAsia="ru-RU"/>
        </w:rPr>
        <w:t xml:space="preserve"> </w:t>
      </w:r>
    </w:p>
    <w:p w:rsidR="0074473A" w:rsidRDefault="0074473A"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b/>
          <w:bCs/>
          <w:sz w:val="28"/>
          <w:szCs w:val="28"/>
          <w:lang w:eastAsia="ru-RU"/>
        </w:rPr>
        <w:t>Охраняемые</w:t>
      </w:r>
      <w:r w:rsidRPr="000C12AC">
        <w:rPr>
          <w:rFonts w:ascii="Times New Roman" w:eastAsia="Times New Roman" w:hAnsi="Times New Roman" w:cs="Times New Roman"/>
          <w:b/>
          <w:sz w:val="28"/>
          <w:szCs w:val="28"/>
          <w:lang w:eastAsia="ru-RU"/>
        </w:rPr>
        <w:t xml:space="preserve"> помещения, территория</w:t>
      </w:r>
      <w:r w:rsidRPr="000C12AC">
        <w:rPr>
          <w:rFonts w:ascii="Times New Roman" w:eastAsia="Times New Roman" w:hAnsi="Times New Roman" w:cs="Times New Roman"/>
          <w:sz w:val="28"/>
          <w:szCs w:val="28"/>
          <w:lang w:eastAsia="ru-RU"/>
        </w:rPr>
        <w:t xml:space="preserve"> – здания, помещения и территория Объекта, защищаемые от преступных и иных противоправных действий, на которых поддерживается общественный порядок, пропускной и внутриобъектовый режимы</w:t>
      </w:r>
      <w:r w:rsidR="000C12AC">
        <w:rPr>
          <w:rFonts w:ascii="Times New Roman" w:eastAsia="Times New Roman" w:hAnsi="Times New Roman" w:cs="Times New Roman"/>
          <w:sz w:val="28"/>
          <w:szCs w:val="28"/>
          <w:lang w:eastAsia="ru-RU"/>
        </w:rPr>
        <w:t>.</w:t>
      </w:r>
    </w:p>
    <w:p w:rsidR="00FA7143" w:rsidRPr="000C12AC" w:rsidRDefault="00FA7143"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b/>
          <w:bCs/>
          <w:color w:val="000000"/>
          <w:sz w:val="28"/>
          <w:szCs w:val="28"/>
          <w:lang w:eastAsia="ru-RU"/>
        </w:rPr>
        <w:t>Посетители</w:t>
      </w:r>
      <w:r w:rsidRPr="000C12AC">
        <w:rPr>
          <w:rFonts w:ascii="Times New Roman" w:eastAsia="Times New Roman" w:hAnsi="Times New Roman" w:cs="Times New Roman"/>
          <w:bCs/>
          <w:color w:val="000000"/>
          <w:sz w:val="28"/>
          <w:szCs w:val="28"/>
          <w:lang w:eastAsia="ru-RU"/>
        </w:rPr>
        <w:t xml:space="preserve"> – л</w:t>
      </w:r>
      <w:r w:rsidRPr="000C12AC">
        <w:rPr>
          <w:rFonts w:ascii="Times New Roman" w:eastAsia="Times New Roman" w:hAnsi="Times New Roman" w:cs="Times New Roman"/>
          <w:color w:val="000000"/>
          <w:sz w:val="28"/>
          <w:szCs w:val="28"/>
          <w:lang w:eastAsia="ru-RU"/>
        </w:rPr>
        <w:t>ица, прибывшие на Объект для посещения должностных лиц Предприятия или Арендаторов, получившие в установленном порядке пропуск для прохода на Объект</w:t>
      </w:r>
      <w:r>
        <w:rPr>
          <w:rFonts w:ascii="Times New Roman" w:eastAsia="Times New Roman" w:hAnsi="Times New Roman" w:cs="Times New Roman"/>
          <w:color w:val="000000"/>
          <w:sz w:val="28"/>
          <w:szCs w:val="28"/>
          <w:lang w:eastAsia="ru-RU"/>
        </w:rPr>
        <w:t>.</w:t>
      </w:r>
    </w:p>
    <w:p w:rsidR="00FA7143" w:rsidRPr="000C12AC" w:rsidRDefault="00FA7143" w:rsidP="00FA7143">
      <w:pPr>
        <w:tabs>
          <w:tab w:val="left" w:pos="993"/>
          <w:tab w:val="left" w:pos="1276"/>
        </w:tabs>
        <w:spacing w:before="120" w:after="0" w:line="240" w:lineRule="auto"/>
        <w:ind w:firstLine="709"/>
        <w:jc w:val="both"/>
        <w:rPr>
          <w:rFonts w:ascii="Times New Roman" w:eastAsia="Times New Roman" w:hAnsi="Times New Roman" w:cs="Times New Roman"/>
          <w:spacing w:val="-4"/>
          <w:sz w:val="28"/>
          <w:szCs w:val="28"/>
          <w:lang w:eastAsia="ru-RU"/>
        </w:rPr>
      </w:pPr>
      <w:r w:rsidRPr="000C12AC">
        <w:rPr>
          <w:rFonts w:ascii="Times New Roman" w:eastAsia="Times New Roman" w:hAnsi="Times New Roman" w:cs="Times New Roman"/>
          <w:b/>
          <w:spacing w:val="-4"/>
          <w:sz w:val="28"/>
          <w:szCs w:val="28"/>
          <w:lang w:eastAsia="ru-RU"/>
        </w:rPr>
        <w:t>Пропускной режим</w:t>
      </w:r>
      <w:r w:rsidRPr="000C12AC">
        <w:rPr>
          <w:rFonts w:ascii="Times New Roman" w:eastAsia="Times New Roman" w:hAnsi="Times New Roman" w:cs="Times New Roman"/>
          <w:spacing w:val="-4"/>
          <w:sz w:val="28"/>
          <w:szCs w:val="28"/>
          <w:lang w:eastAsia="ru-RU"/>
        </w:rPr>
        <w:t xml:space="preserve"> – порядок, обеспечивающийся совокупностью мероприятий и правил, направленных на осуществление контроля за входом (выходом) Работников, Сотрудников, Посетителей и Технического персонала на Объект (с Объекта), въездом (выездом) транспортных средств, вносом (выносом), ввозом (вывозом) имущества на Объект (с Объекта)</w:t>
      </w:r>
      <w:r>
        <w:rPr>
          <w:rFonts w:ascii="Times New Roman" w:eastAsia="Times New Roman" w:hAnsi="Times New Roman" w:cs="Times New Roman"/>
          <w:spacing w:val="-4"/>
          <w:sz w:val="28"/>
          <w:szCs w:val="28"/>
          <w:lang w:eastAsia="ru-RU"/>
        </w:rPr>
        <w:t>.</w:t>
      </w:r>
    </w:p>
    <w:p w:rsidR="00FA7143" w:rsidRDefault="00FA7143" w:rsidP="00FA7143">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b/>
          <w:sz w:val="28"/>
          <w:szCs w:val="28"/>
          <w:lang w:eastAsia="ru-RU"/>
        </w:rPr>
        <w:t>Пропуск</w:t>
      </w:r>
      <w:r w:rsidRPr="000C12AC">
        <w:rPr>
          <w:rFonts w:ascii="Times New Roman" w:eastAsia="Times New Roman" w:hAnsi="Times New Roman" w:cs="Times New Roman"/>
          <w:sz w:val="28"/>
          <w:szCs w:val="28"/>
          <w:lang w:eastAsia="ru-RU"/>
        </w:rPr>
        <w:t xml:space="preserve"> – магнитная карта для прохода (выхода) на (с) Объект(а), через турникет системы контроля доступа на посту № 1. Для Работников </w:t>
      </w:r>
      <w:r w:rsidRPr="000C12AC">
        <w:rPr>
          <w:rFonts w:ascii="Times New Roman" w:eastAsia="Times New Roman" w:hAnsi="Times New Roman" w:cs="Times New Roman"/>
          <w:bCs/>
          <w:color w:val="000000"/>
          <w:sz w:val="28"/>
          <w:szCs w:val="28"/>
          <w:lang w:eastAsia="ru-RU"/>
        </w:rPr>
        <w:t xml:space="preserve">Управления комплексной защиты информации и специальных телекоммуникационных систем (далее – УКЗИ) </w:t>
      </w:r>
      <w:r w:rsidRPr="000C12AC">
        <w:rPr>
          <w:rFonts w:ascii="Times New Roman" w:eastAsia="Times New Roman" w:hAnsi="Times New Roman" w:cs="Times New Roman"/>
          <w:sz w:val="28"/>
          <w:szCs w:val="28"/>
          <w:lang w:eastAsia="ru-RU"/>
        </w:rPr>
        <w:t xml:space="preserve">и </w:t>
      </w:r>
      <w:proofErr w:type="spellStart"/>
      <w:r w:rsidRPr="000C12AC">
        <w:rPr>
          <w:rFonts w:ascii="Times New Roman" w:eastAsia="Times New Roman" w:hAnsi="Times New Roman" w:cs="Times New Roman"/>
          <w:bCs/>
          <w:color w:val="000000"/>
          <w:sz w:val="28"/>
          <w:szCs w:val="28"/>
          <w:lang w:eastAsia="ru-RU"/>
        </w:rPr>
        <w:t>Режимно</w:t>
      </w:r>
      <w:proofErr w:type="spellEnd"/>
      <w:r w:rsidRPr="000C12AC">
        <w:rPr>
          <w:rFonts w:ascii="Times New Roman" w:eastAsia="Times New Roman" w:hAnsi="Times New Roman" w:cs="Times New Roman"/>
          <w:bCs/>
          <w:color w:val="000000"/>
          <w:sz w:val="28"/>
          <w:szCs w:val="28"/>
          <w:lang w:eastAsia="ru-RU"/>
        </w:rPr>
        <w:t>-секретного отдела (далее – РСО)</w:t>
      </w:r>
      <w:r w:rsidRPr="000C12AC">
        <w:rPr>
          <w:rFonts w:ascii="Times New Roman" w:eastAsia="Times New Roman" w:hAnsi="Times New Roman" w:cs="Times New Roman"/>
          <w:sz w:val="28"/>
          <w:szCs w:val="28"/>
          <w:lang w:eastAsia="ru-RU"/>
        </w:rPr>
        <w:t xml:space="preserve"> – дополнительно на посту № 2. </w:t>
      </w:r>
    </w:p>
    <w:p w:rsidR="00FA7143" w:rsidRPr="000C12AC" w:rsidRDefault="00FA7143" w:rsidP="00FA7143">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0C12AC">
        <w:rPr>
          <w:rFonts w:ascii="Times New Roman" w:eastAsia="Times New Roman" w:hAnsi="Times New Roman" w:cs="Times New Roman"/>
          <w:b/>
          <w:color w:val="000000"/>
          <w:sz w:val="28"/>
          <w:szCs w:val="28"/>
          <w:lang w:eastAsia="ru-RU"/>
        </w:rPr>
        <w:t>Руководство Объекта</w:t>
      </w:r>
      <w:r w:rsidRPr="000C12AC">
        <w:rPr>
          <w:rFonts w:ascii="Times New Roman" w:eastAsia="Times New Roman" w:hAnsi="Times New Roman" w:cs="Times New Roman"/>
          <w:color w:val="000000"/>
          <w:sz w:val="28"/>
          <w:szCs w:val="28"/>
          <w:lang w:eastAsia="ru-RU"/>
        </w:rPr>
        <w:t xml:space="preserve"> – управляющий Объектом и его заместитель по эксплуатации</w:t>
      </w:r>
      <w:r>
        <w:rPr>
          <w:rFonts w:ascii="Times New Roman" w:eastAsia="Times New Roman" w:hAnsi="Times New Roman" w:cs="Times New Roman"/>
          <w:color w:val="000000"/>
          <w:sz w:val="28"/>
          <w:szCs w:val="28"/>
          <w:lang w:eastAsia="ru-RU"/>
        </w:rPr>
        <w:t>.</w:t>
      </w:r>
    </w:p>
    <w:p w:rsidR="00FA7143" w:rsidRDefault="00FA7143"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bCs/>
          <w:color w:val="000000"/>
          <w:sz w:val="28"/>
          <w:szCs w:val="28"/>
          <w:lang w:eastAsia="ru-RU"/>
        </w:rPr>
      </w:pPr>
      <w:r w:rsidRPr="000C12AC">
        <w:rPr>
          <w:rFonts w:ascii="Times New Roman" w:eastAsia="Times New Roman" w:hAnsi="Times New Roman" w:cs="Times New Roman"/>
          <w:b/>
          <w:bCs/>
          <w:color w:val="000000"/>
          <w:sz w:val="28"/>
          <w:szCs w:val="28"/>
          <w:lang w:eastAsia="ru-RU"/>
        </w:rPr>
        <w:t>Работники</w:t>
      </w:r>
      <w:r w:rsidRPr="000C12AC">
        <w:rPr>
          <w:rFonts w:ascii="Times New Roman" w:eastAsia="Times New Roman" w:hAnsi="Times New Roman" w:cs="Times New Roman"/>
          <w:bCs/>
          <w:color w:val="000000"/>
          <w:sz w:val="28"/>
          <w:szCs w:val="28"/>
          <w:lang w:eastAsia="ru-RU"/>
        </w:rPr>
        <w:t xml:space="preserve"> – физические лица, вступившие в трудовые отношения с Предприятием</w:t>
      </w:r>
      <w:r>
        <w:rPr>
          <w:rFonts w:ascii="Times New Roman" w:eastAsia="Times New Roman" w:hAnsi="Times New Roman" w:cs="Times New Roman"/>
          <w:bCs/>
          <w:color w:val="000000"/>
          <w:sz w:val="28"/>
          <w:szCs w:val="28"/>
          <w:lang w:eastAsia="ru-RU"/>
        </w:rPr>
        <w:t>.</w:t>
      </w:r>
    </w:p>
    <w:p w:rsidR="00FA7143" w:rsidRPr="00FA7143" w:rsidRDefault="00FA7143" w:rsidP="00FA7143">
      <w:pPr>
        <w:shd w:val="clear" w:color="auto" w:fill="FFFFFF"/>
        <w:tabs>
          <w:tab w:val="left" w:pos="993"/>
        </w:tabs>
        <w:spacing w:before="120" w:after="0" w:line="240" w:lineRule="auto"/>
        <w:ind w:firstLine="709"/>
        <w:jc w:val="both"/>
        <w:rPr>
          <w:rFonts w:ascii="Times New Roman" w:hAnsi="Times New Roman" w:cs="Times New Roman"/>
          <w:color w:val="000000"/>
          <w:sz w:val="28"/>
          <w:szCs w:val="28"/>
        </w:rPr>
      </w:pPr>
      <w:r w:rsidRPr="007E2E02">
        <w:rPr>
          <w:rFonts w:ascii="Times New Roman" w:hAnsi="Times New Roman" w:cs="Times New Roman"/>
          <w:b/>
          <w:color w:val="000000"/>
          <w:sz w:val="28"/>
          <w:szCs w:val="28"/>
        </w:rPr>
        <w:t>СКУД</w:t>
      </w:r>
      <w:r w:rsidRPr="007E2E02">
        <w:rPr>
          <w:rFonts w:ascii="Times New Roman" w:hAnsi="Times New Roman" w:cs="Times New Roman"/>
          <w:color w:val="000000"/>
          <w:sz w:val="28"/>
          <w:szCs w:val="28"/>
        </w:rPr>
        <w:t xml:space="preserve"> – система контроля и управления доступом, представляющая собой совокупность программно-аппаратных технических средств, обеспечивающих управление доступом на Объект, в т.ч. функции ограничения доступа, идентификации Субъекта, учет рабочего времени, интеграции с другими системами безопасности и пр.</w:t>
      </w:r>
    </w:p>
    <w:p w:rsidR="00FA7143" w:rsidRPr="00FA7143" w:rsidRDefault="00FA7143" w:rsidP="00367F87">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bCs/>
          <w:color w:val="000000"/>
          <w:sz w:val="28"/>
          <w:szCs w:val="28"/>
          <w:lang w:eastAsia="ru-RU"/>
        </w:rPr>
      </w:pPr>
      <w:r w:rsidRPr="000C12AC">
        <w:rPr>
          <w:rFonts w:ascii="Times New Roman" w:eastAsia="Times New Roman" w:hAnsi="Times New Roman" w:cs="Times New Roman"/>
          <w:b/>
          <w:color w:val="000000"/>
          <w:sz w:val="28"/>
          <w:szCs w:val="28"/>
          <w:lang w:eastAsia="ru-RU"/>
        </w:rPr>
        <w:t>Сотрудники</w:t>
      </w:r>
      <w:r w:rsidRPr="000C12AC">
        <w:rPr>
          <w:rFonts w:ascii="Times New Roman" w:eastAsia="Times New Roman" w:hAnsi="Times New Roman" w:cs="Times New Roman"/>
          <w:color w:val="000000"/>
          <w:sz w:val="28"/>
          <w:szCs w:val="28"/>
          <w:lang w:eastAsia="ru-RU"/>
        </w:rPr>
        <w:t xml:space="preserve"> – работники Арендаторов</w:t>
      </w:r>
      <w:r>
        <w:rPr>
          <w:rFonts w:ascii="Times New Roman" w:eastAsia="Times New Roman" w:hAnsi="Times New Roman" w:cs="Times New Roman"/>
          <w:color w:val="000000"/>
          <w:sz w:val="28"/>
          <w:szCs w:val="28"/>
          <w:lang w:eastAsia="ru-RU"/>
        </w:rPr>
        <w:t>.</w:t>
      </w:r>
      <w:r w:rsidRPr="000C12AC">
        <w:rPr>
          <w:rFonts w:ascii="Times New Roman" w:eastAsia="Times New Roman" w:hAnsi="Times New Roman" w:cs="Times New Roman"/>
          <w:bCs/>
          <w:color w:val="000000"/>
          <w:sz w:val="28"/>
          <w:szCs w:val="28"/>
          <w:lang w:eastAsia="ru-RU"/>
        </w:rPr>
        <w:t xml:space="preserve"> </w:t>
      </w:r>
    </w:p>
    <w:p w:rsidR="00FA7143" w:rsidRPr="00FA7143" w:rsidRDefault="00FA7143" w:rsidP="00FA7143">
      <w:pPr>
        <w:shd w:val="clear" w:color="auto" w:fill="FFFFFF"/>
        <w:tabs>
          <w:tab w:val="left" w:pos="993"/>
        </w:tabs>
        <w:spacing w:before="120"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
          <w:bCs/>
          <w:color w:val="000000"/>
          <w:sz w:val="28"/>
          <w:szCs w:val="28"/>
        </w:rPr>
        <w:lastRenderedPageBreak/>
        <w:t xml:space="preserve">Субъект (Субъект доступа) – </w:t>
      </w:r>
      <w:r w:rsidRPr="007E2E02">
        <w:rPr>
          <w:rFonts w:ascii="Times New Roman" w:hAnsi="Times New Roman" w:cs="Times New Roman"/>
          <w:bCs/>
          <w:color w:val="000000"/>
          <w:sz w:val="28"/>
          <w:szCs w:val="28"/>
        </w:rPr>
        <w:t>установленное лицо, относящееся к одной из категорий лиц (Работник, Сотрудник, Посетитель, Технический персонал), имеющих право санкционированного доступа на Объект.</w:t>
      </w:r>
    </w:p>
    <w:p w:rsidR="00FA7143" w:rsidRPr="000C12AC" w:rsidRDefault="00FA7143" w:rsidP="00FA7143">
      <w:pPr>
        <w:shd w:val="clear" w:color="auto" w:fill="FFFFFF"/>
        <w:tabs>
          <w:tab w:val="left" w:pos="993"/>
          <w:tab w:val="left" w:pos="1276"/>
        </w:tabs>
        <w:spacing w:before="120" w:after="0" w:line="240" w:lineRule="auto"/>
        <w:ind w:firstLine="709"/>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b/>
          <w:sz w:val="28"/>
          <w:szCs w:val="28"/>
          <w:lang w:eastAsia="ru-RU"/>
        </w:rPr>
        <w:t>Технический персонал</w:t>
      </w:r>
      <w:r w:rsidRPr="000C12AC">
        <w:rPr>
          <w:rFonts w:ascii="Times New Roman" w:eastAsia="Times New Roman" w:hAnsi="Times New Roman" w:cs="Times New Roman"/>
          <w:sz w:val="28"/>
          <w:szCs w:val="28"/>
          <w:lang w:eastAsia="ru-RU"/>
        </w:rPr>
        <w:t xml:space="preserve"> – работники службы эксплуатации Объекта</w:t>
      </w:r>
      <w:r>
        <w:rPr>
          <w:rFonts w:ascii="Times New Roman" w:eastAsia="Times New Roman" w:hAnsi="Times New Roman" w:cs="Times New Roman"/>
          <w:sz w:val="28"/>
          <w:szCs w:val="28"/>
          <w:lang w:eastAsia="ru-RU"/>
        </w:rPr>
        <w:t>.</w:t>
      </w:r>
    </w:p>
    <w:p w:rsidR="0074473A" w:rsidRPr="000C12AC" w:rsidRDefault="0074473A" w:rsidP="00FA7143">
      <w:pPr>
        <w:pStyle w:val="a3"/>
        <w:numPr>
          <w:ilvl w:val="1"/>
          <w:numId w:val="4"/>
        </w:numPr>
        <w:shd w:val="clear" w:color="auto" w:fill="FFFFFF"/>
        <w:tabs>
          <w:tab w:val="left" w:pos="709"/>
          <w:tab w:val="left" w:pos="1276"/>
        </w:tabs>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Пропускной режим на Объекте устанавливается в целях: </w:t>
      </w:r>
    </w:p>
    <w:p w:rsidR="002975E1" w:rsidRPr="000C12AC" w:rsidRDefault="0074473A" w:rsidP="000C12AC">
      <w:pPr>
        <w:pStyle w:val="a3"/>
        <w:numPr>
          <w:ilvl w:val="0"/>
          <w:numId w:val="5"/>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недопущения противоправных действий в отношении Работников, Сотрудников и Посетителей, а также принадлежащего им имущества, находящегося на Объекте;</w:t>
      </w:r>
    </w:p>
    <w:p w:rsidR="002975E1" w:rsidRPr="000C12AC" w:rsidRDefault="0074473A" w:rsidP="000C12AC">
      <w:pPr>
        <w:pStyle w:val="a3"/>
        <w:numPr>
          <w:ilvl w:val="0"/>
          <w:numId w:val="5"/>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недопущения незаконного проникновения на Объект посторонних лиц;</w:t>
      </w:r>
    </w:p>
    <w:p w:rsidR="002975E1" w:rsidRPr="000C12AC" w:rsidRDefault="0074473A" w:rsidP="000C12AC">
      <w:pPr>
        <w:pStyle w:val="a3"/>
        <w:numPr>
          <w:ilvl w:val="0"/>
          <w:numId w:val="5"/>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pacing w:val="-2"/>
          <w:sz w:val="28"/>
          <w:szCs w:val="28"/>
          <w:lang w:eastAsia="ru-RU"/>
        </w:rPr>
        <w:t xml:space="preserve">фиксации времени входа (выхода) Работников, Сотрудников, Посетителей и </w:t>
      </w:r>
      <w:r w:rsidRPr="000C12AC">
        <w:rPr>
          <w:rFonts w:ascii="Times New Roman" w:eastAsia="Times New Roman" w:hAnsi="Times New Roman" w:cs="Times New Roman"/>
          <w:sz w:val="28"/>
          <w:szCs w:val="28"/>
          <w:lang w:eastAsia="ru-RU"/>
        </w:rPr>
        <w:t>Технического персонала</w:t>
      </w:r>
      <w:r w:rsidRPr="000C12AC">
        <w:rPr>
          <w:rFonts w:ascii="Times New Roman" w:eastAsia="Times New Roman" w:hAnsi="Times New Roman" w:cs="Times New Roman"/>
          <w:spacing w:val="-2"/>
          <w:sz w:val="28"/>
          <w:szCs w:val="28"/>
          <w:lang w:eastAsia="ru-RU"/>
        </w:rPr>
        <w:t xml:space="preserve"> на Объект (с Объекта), достоверного отображения и объективного документирования событий;</w:t>
      </w:r>
    </w:p>
    <w:p w:rsidR="0074473A" w:rsidRPr="000C12AC" w:rsidRDefault="0074473A" w:rsidP="000C12AC">
      <w:pPr>
        <w:pStyle w:val="a3"/>
        <w:numPr>
          <w:ilvl w:val="0"/>
          <w:numId w:val="5"/>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организации доступа на Объект и контроля автомобильного транспорта, въезжающего на внутреннюю территорию Объекта.</w:t>
      </w:r>
    </w:p>
    <w:p w:rsidR="0074473A" w:rsidRPr="000C12AC" w:rsidRDefault="0074473A" w:rsidP="000C12AC">
      <w:pPr>
        <w:pStyle w:val="a3"/>
        <w:numPr>
          <w:ilvl w:val="1"/>
          <w:numId w:val="4"/>
        </w:numPr>
        <w:shd w:val="clear" w:color="auto" w:fill="FFFFFF"/>
        <w:tabs>
          <w:tab w:val="left" w:pos="709"/>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Внутриобъектовый режим устанавливается в целях обеспечения соблюдения Работниками, Арендаторами, Сотрудниками, Посетителями и Техническим персоналом</w:t>
      </w:r>
      <w:r w:rsidRPr="000C12AC">
        <w:rPr>
          <w:rFonts w:ascii="Times New Roman" w:eastAsia="Times New Roman" w:hAnsi="Times New Roman" w:cs="Times New Roman"/>
          <w:spacing w:val="-2"/>
          <w:sz w:val="28"/>
          <w:szCs w:val="28"/>
          <w:lang w:eastAsia="ru-RU"/>
        </w:rPr>
        <w:t xml:space="preserve"> </w:t>
      </w:r>
      <w:r w:rsidRPr="000C12AC">
        <w:rPr>
          <w:rFonts w:ascii="Times New Roman" w:eastAsia="Times New Roman" w:hAnsi="Times New Roman" w:cs="Times New Roman"/>
          <w:sz w:val="28"/>
          <w:szCs w:val="28"/>
          <w:lang w:eastAsia="ru-RU"/>
        </w:rPr>
        <w:t>правил внутреннего трудового распорядка и пожарной безопасности на Объекте.</w:t>
      </w:r>
    </w:p>
    <w:p w:rsidR="0074473A" w:rsidRPr="000C12AC" w:rsidRDefault="0074473A" w:rsidP="000C12AC">
      <w:pPr>
        <w:pStyle w:val="a3"/>
        <w:numPr>
          <w:ilvl w:val="1"/>
          <w:numId w:val="4"/>
        </w:numPr>
        <w:shd w:val="clear" w:color="auto" w:fill="FFFFFF"/>
        <w:tabs>
          <w:tab w:val="left" w:pos="709"/>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Надёжность пропускного и внутриобъектового режимов достигается:</w:t>
      </w:r>
    </w:p>
    <w:p w:rsidR="002975E1" w:rsidRPr="000C12AC" w:rsidRDefault="0074473A" w:rsidP="000C12AC">
      <w:pPr>
        <w:pStyle w:val="a3"/>
        <w:numPr>
          <w:ilvl w:val="0"/>
          <w:numId w:val="6"/>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осуществлением охраны Объекта на постах № 1 (въездные ворота), № 2 (вход в УКЗИ), № 3 (выездные ворота) и патрулированием (обходом) всей территории;</w:t>
      </w:r>
    </w:p>
    <w:p w:rsidR="002975E1" w:rsidRPr="000C12AC" w:rsidRDefault="0074473A" w:rsidP="000C12AC">
      <w:pPr>
        <w:pStyle w:val="a3"/>
        <w:numPr>
          <w:ilvl w:val="0"/>
          <w:numId w:val="6"/>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color w:val="000000"/>
          <w:sz w:val="28"/>
          <w:szCs w:val="28"/>
          <w:lang w:eastAsia="ru-RU"/>
        </w:rPr>
        <w:t>использованием системы контроля и управления доступом, осуществляющей контроль за санкционированным доступом на территорию Объекта физических лиц и автотранспорта;</w:t>
      </w:r>
    </w:p>
    <w:p w:rsidR="002975E1" w:rsidRPr="000C12AC" w:rsidRDefault="0074473A" w:rsidP="000C12AC">
      <w:pPr>
        <w:pStyle w:val="a3"/>
        <w:numPr>
          <w:ilvl w:val="0"/>
          <w:numId w:val="6"/>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color w:val="000000"/>
          <w:sz w:val="28"/>
          <w:szCs w:val="28"/>
          <w:lang w:eastAsia="ru-RU"/>
        </w:rPr>
        <w:t>использованием системы охраны помещений, включающей в себя датчики, реагирующими на события проникновения в помещения зданий Объекта;</w:t>
      </w:r>
    </w:p>
    <w:p w:rsidR="002975E1" w:rsidRPr="000C12AC" w:rsidRDefault="0074473A" w:rsidP="000C12AC">
      <w:pPr>
        <w:pStyle w:val="a3"/>
        <w:numPr>
          <w:ilvl w:val="0"/>
          <w:numId w:val="6"/>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pacing w:val="-2"/>
          <w:sz w:val="28"/>
          <w:szCs w:val="28"/>
          <w:lang w:eastAsia="ru-RU"/>
        </w:rPr>
        <w:t>применением системы видеонаблюдения, обеспечивающей предотвращение и видеофиксацию незаконного проникновения на Объект, противоправных действий и порчу имущества Объекта;</w:t>
      </w:r>
    </w:p>
    <w:p w:rsidR="0074473A" w:rsidRPr="000C12AC" w:rsidRDefault="0074473A" w:rsidP="000C12AC">
      <w:pPr>
        <w:pStyle w:val="a3"/>
        <w:numPr>
          <w:ilvl w:val="0"/>
          <w:numId w:val="6"/>
        </w:numPr>
        <w:shd w:val="clear" w:color="auto" w:fill="FFFFFF"/>
        <w:tabs>
          <w:tab w:val="left" w:pos="709"/>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осуществлением контроля за состоянием технических средств охраны, установленных на Объекте.</w:t>
      </w:r>
    </w:p>
    <w:p w:rsidR="002975E1"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276"/>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 xml:space="preserve">Работники, Сотрудники, </w:t>
      </w:r>
      <w:r w:rsidRPr="000C12AC">
        <w:rPr>
          <w:rFonts w:ascii="Times New Roman" w:eastAsia="Times New Roman" w:hAnsi="Times New Roman" w:cs="Times New Roman"/>
          <w:sz w:val="28"/>
          <w:szCs w:val="28"/>
          <w:lang w:eastAsia="ru-RU"/>
        </w:rPr>
        <w:t>Технический персонал</w:t>
      </w:r>
      <w:r w:rsidRPr="000C12AC">
        <w:rPr>
          <w:rFonts w:ascii="Times New Roman" w:eastAsia="Times New Roman" w:hAnsi="Times New Roman" w:cs="Times New Roman"/>
          <w:spacing w:val="-2"/>
          <w:sz w:val="28"/>
          <w:szCs w:val="28"/>
          <w:lang w:eastAsia="ru-RU"/>
        </w:rPr>
        <w:t xml:space="preserve"> и Посетители Объекта должны выполнять порядок пропускного и внутриобъектового режимов.</w:t>
      </w:r>
    </w:p>
    <w:p w:rsidR="002975E1"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276"/>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Ответственность за допущенное нарушение пропускного режима несёт старший смены Охраны.</w:t>
      </w:r>
    </w:p>
    <w:p w:rsidR="0074473A"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276"/>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Ответственность за нарушение внутриобъектового режима на Объекте несут:</w:t>
      </w:r>
    </w:p>
    <w:p w:rsidR="002975E1" w:rsidRPr="000C12AC" w:rsidRDefault="0074473A" w:rsidP="000C12AC">
      <w:pPr>
        <w:pStyle w:val="a3"/>
        <w:numPr>
          <w:ilvl w:val="0"/>
          <w:numId w:val="8"/>
        </w:numPr>
        <w:shd w:val="clear" w:color="auto" w:fill="FFFFFF"/>
        <w:tabs>
          <w:tab w:val="left" w:pos="-7200"/>
          <w:tab w:val="left" w:pos="-6840"/>
          <w:tab w:val="left" w:pos="-4140"/>
          <w:tab w:val="left" w:pos="-1980"/>
          <w:tab w:val="left" w:pos="709"/>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допущенное Работником и (или) Посетителем Объекта – руководители Объекта и самостоятельных структурных подразделений Предприятия, находящихся на Объекте</w:t>
      </w:r>
      <w:r w:rsidR="002975E1" w:rsidRPr="000C12AC">
        <w:rPr>
          <w:rFonts w:ascii="Times New Roman" w:eastAsia="Times New Roman" w:hAnsi="Times New Roman" w:cs="Times New Roman"/>
          <w:spacing w:val="-2"/>
          <w:sz w:val="28"/>
          <w:szCs w:val="28"/>
          <w:lang w:eastAsia="ru-RU"/>
        </w:rPr>
        <w:t>;</w:t>
      </w:r>
    </w:p>
    <w:p w:rsidR="0074473A" w:rsidRPr="000C12AC" w:rsidRDefault="0074473A" w:rsidP="000C12AC">
      <w:pPr>
        <w:pStyle w:val="a3"/>
        <w:numPr>
          <w:ilvl w:val="0"/>
          <w:numId w:val="8"/>
        </w:numPr>
        <w:shd w:val="clear" w:color="auto" w:fill="FFFFFF"/>
        <w:tabs>
          <w:tab w:val="left" w:pos="-7200"/>
          <w:tab w:val="left" w:pos="-6840"/>
          <w:tab w:val="left" w:pos="-4140"/>
          <w:tab w:val="left" w:pos="-1980"/>
          <w:tab w:val="left" w:pos="709"/>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допущенное Сотрудником и (или) Посетителем Арендатора - Арендатор.</w:t>
      </w:r>
    </w:p>
    <w:p w:rsidR="0074473A"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418"/>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 xml:space="preserve">Работники, Сотрудники, Посетители и Технический персонал, нарушающие требования пропускного и внутриобъектового режимов, </w:t>
      </w:r>
      <w:r w:rsidRPr="000C12AC">
        <w:rPr>
          <w:rFonts w:ascii="Times New Roman" w:eastAsia="Times New Roman" w:hAnsi="Times New Roman" w:cs="Times New Roman"/>
          <w:spacing w:val="-2"/>
          <w:sz w:val="28"/>
          <w:szCs w:val="28"/>
          <w:lang w:eastAsia="ru-RU"/>
        </w:rPr>
        <w:lastRenderedPageBreak/>
        <w:t>привлекаются к ответственности в соответствии с законодательством Российской Федерации.</w:t>
      </w:r>
    </w:p>
    <w:p w:rsidR="0074473A"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418"/>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Лица, виновные в несоблюдении (нарушении) пропускного (внутриобъектового) режима, ограничиваются в допуске на Объект.</w:t>
      </w:r>
    </w:p>
    <w:p w:rsidR="0074473A"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418"/>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Сотрудники Охраны в своей деятельности по осуществлению пропускного и внутриобъектового режимов руководствуются действующим законодательством Российской Федерации, договором на оказание охранных услуг и должностной инструкцией сотрудника Охраны на Объекте, согласованной с заместителем генерального директора по режиму (безопасности) Предприятия, составленной на основании настоящего Положения, а также указаний и распоряжений руководства Объекта.</w:t>
      </w:r>
    </w:p>
    <w:p w:rsidR="0074473A" w:rsidRPr="000C12AC" w:rsidRDefault="0074473A" w:rsidP="000C12AC">
      <w:pPr>
        <w:pStyle w:val="a3"/>
        <w:numPr>
          <w:ilvl w:val="1"/>
          <w:numId w:val="4"/>
        </w:numPr>
        <w:shd w:val="clear" w:color="auto" w:fill="FFFFFF"/>
        <w:tabs>
          <w:tab w:val="left" w:pos="-7200"/>
          <w:tab w:val="left" w:pos="-6840"/>
          <w:tab w:val="left" w:pos="-4140"/>
          <w:tab w:val="left" w:pos="-1980"/>
          <w:tab w:val="left" w:pos="709"/>
          <w:tab w:val="left" w:pos="1418"/>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0C12AC">
        <w:rPr>
          <w:rFonts w:ascii="Times New Roman" w:eastAsia="Times New Roman" w:hAnsi="Times New Roman" w:cs="Times New Roman"/>
          <w:spacing w:val="-2"/>
          <w:sz w:val="28"/>
          <w:szCs w:val="28"/>
          <w:lang w:eastAsia="ru-RU"/>
        </w:rPr>
        <w:t>ЧОО, оказывающая услуги по охране Объекта, вправе вносить на рассмотрение руководства Объекта и Предприятия предложения по совершенствованию пропускного и внутриобъектового режимов.</w:t>
      </w:r>
    </w:p>
    <w:p w:rsidR="0074473A" w:rsidRPr="002975E1" w:rsidRDefault="00C90528" w:rsidP="00D2301B">
      <w:pPr>
        <w:pStyle w:val="a3"/>
        <w:numPr>
          <w:ilvl w:val="0"/>
          <w:numId w:val="4"/>
        </w:numPr>
        <w:shd w:val="clear" w:color="auto" w:fill="FFFFFF"/>
        <w:tabs>
          <w:tab w:val="left" w:pos="0"/>
          <w:tab w:val="left" w:pos="284"/>
          <w:tab w:val="left" w:pos="709"/>
        </w:tabs>
        <w:spacing w:before="120" w:after="120" w:line="240" w:lineRule="auto"/>
        <w:ind w:left="0" w:firstLine="0"/>
        <w:contextualSpacing w:val="0"/>
        <w:jc w:val="center"/>
        <w:outlineLvl w:val="0"/>
        <w:rPr>
          <w:rFonts w:ascii="Times New Roman" w:eastAsia="Times New Roman" w:hAnsi="Times New Roman" w:cs="Times New Roman"/>
          <w:b/>
          <w:sz w:val="28"/>
          <w:szCs w:val="28"/>
          <w:lang w:eastAsia="ru-RU"/>
        </w:rPr>
      </w:pPr>
      <w:bookmarkStart w:id="2" w:name="_Toc173145730"/>
      <w:r>
        <w:rPr>
          <w:rFonts w:ascii="Times New Roman" w:eastAsia="Times New Roman" w:hAnsi="Times New Roman" w:cs="Times New Roman"/>
          <w:b/>
          <w:sz w:val="28"/>
          <w:szCs w:val="28"/>
          <w:lang w:eastAsia="ru-RU"/>
        </w:rPr>
        <w:t>Категории</w:t>
      </w:r>
      <w:r w:rsidR="0074473A" w:rsidRPr="002975E1">
        <w:rPr>
          <w:rFonts w:ascii="Times New Roman" w:eastAsia="Times New Roman" w:hAnsi="Times New Roman" w:cs="Times New Roman"/>
          <w:b/>
          <w:sz w:val="28"/>
          <w:szCs w:val="28"/>
          <w:lang w:eastAsia="ru-RU"/>
        </w:rPr>
        <w:t xml:space="preserve"> пропусков</w:t>
      </w:r>
      <w:r>
        <w:rPr>
          <w:rFonts w:ascii="Times New Roman" w:eastAsia="Times New Roman" w:hAnsi="Times New Roman" w:cs="Times New Roman"/>
          <w:b/>
          <w:sz w:val="28"/>
          <w:szCs w:val="28"/>
          <w:lang w:eastAsia="ru-RU"/>
        </w:rPr>
        <w:t>,</w:t>
      </w:r>
      <w:r w:rsidR="0074473A" w:rsidRPr="002975E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способы подачи</w:t>
      </w:r>
      <w:r w:rsidR="0074473A" w:rsidRPr="002975E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заявок на получение пропуска</w:t>
      </w:r>
      <w:bookmarkEnd w:id="2"/>
    </w:p>
    <w:p w:rsidR="0074473A" w:rsidRPr="002975E1" w:rsidRDefault="0074473A" w:rsidP="000C12AC">
      <w:pPr>
        <w:pStyle w:val="a3"/>
        <w:numPr>
          <w:ilvl w:val="1"/>
          <w:numId w:val="10"/>
        </w:numPr>
        <w:shd w:val="clear" w:color="auto" w:fill="FFFFFF"/>
        <w:tabs>
          <w:tab w:val="left" w:pos="0"/>
        </w:tabs>
        <w:spacing w:after="0" w:line="240" w:lineRule="auto"/>
        <w:ind w:left="0" w:right="1"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Для обеспечения входа (выхода) на Объект (с Объекта) </w:t>
      </w:r>
      <w:r w:rsidRPr="002975E1">
        <w:rPr>
          <w:rFonts w:ascii="Times New Roman" w:eastAsia="Times New Roman" w:hAnsi="Times New Roman" w:cs="Times New Roman"/>
          <w:spacing w:val="-6"/>
          <w:sz w:val="28"/>
          <w:szCs w:val="28"/>
          <w:lang w:eastAsia="ru-RU"/>
        </w:rPr>
        <w:t>Работникам, Сотрудникам, Посетителям и Техническому персоналу оформляются пропуска.</w:t>
      </w:r>
    </w:p>
    <w:p w:rsidR="0074473A" w:rsidRPr="0074473A" w:rsidRDefault="0074473A" w:rsidP="000C12AC">
      <w:pPr>
        <w:shd w:val="clear" w:color="auto" w:fill="FFFFFF"/>
        <w:tabs>
          <w:tab w:val="left" w:pos="0"/>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b/>
          <w:spacing w:val="-2"/>
          <w:sz w:val="28"/>
          <w:szCs w:val="28"/>
          <w:lang w:eastAsia="ru-RU"/>
        </w:rPr>
        <w:t>Постоянные</w:t>
      </w:r>
      <w:r w:rsidRPr="0074473A">
        <w:rPr>
          <w:rFonts w:ascii="Times New Roman" w:eastAsia="Times New Roman" w:hAnsi="Times New Roman" w:cs="Times New Roman"/>
          <w:spacing w:val="-2"/>
          <w:sz w:val="28"/>
          <w:szCs w:val="28"/>
          <w:lang w:eastAsia="ru-RU"/>
        </w:rPr>
        <w:t xml:space="preserve"> </w:t>
      </w:r>
      <w:r w:rsidRPr="0074473A">
        <w:rPr>
          <w:rFonts w:ascii="Times New Roman" w:eastAsia="Times New Roman" w:hAnsi="Times New Roman" w:cs="Times New Roman"/>
          <w:b/>
          <w:spacing w:val="-2"/>
          <w:sz w:val="28"/>
          <w:szCs w:val="28"/>
          <w:lang w:eastAsia="ru-RU"/>
        </w:rPr>
        <w:t>пропуска</w:t>
      </w:r>
      <w:r w:rsidRPr="0074473A">
        <w:rPr>
          <w:rFonts w:ascii="Times New Roman" w:eastAsia="Times New Roman" w:hAnsi="Times New Roman" w:cs="Times New Roman"/>
          <w:spacing w:val="-2"/>
          <w:sz w:val="28"/>
          <w:szCs w:val="28"/>
          <w:lang w:eastAsia="ru-RU"/>
        </w:rPr>
        <w:t xml:space="preserve"> оформляются постоянно работающим Работникам, Техническому персоналу и Сотрудникам.</w:t>
      </w:r>
    </w:p>
    <w:p w:rsidR="0074473A" w:rsidRPr="0074473A" w:rsidRDefault="0074473A" w:rsidP="000C12AC">
      <w:pPr>
        <w:shd w:val="clear" w:color="auto" w:fill="FFFFFF"/>
        <w:tabs>
          <w:tab w:val="left" w:pos="0"/>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b/>
          <w:spacing w:val="-2"/>
          <w:sz w:val="28"/>
          <w:szCs w:val="28"/>
          <w:lang w:eastAsia="ru-RU"/>
        </w:rPr>
        <w:t>Временные</w:t>
      </w:r>
      <w:r w:rsidRPr="0074473A">
        <w:rPr>
          <w:rFonts w:ascii="Times New Roman" w:eastAsia="Times New Roman" w:hAnsi="Times New Roman" w:cs="Times New Roman"/>
          <w:spacing w:val="-2"/>
          <w:sz w:val="28"/>
          <w:szCs w:val="28"/>
          <w:lang w:eastAsia="ru-RU"/>
        </w:rPr>
        <w:t xml:space="preserve"> </w:t>
      </w:r>
      <w:r w:rsidRPr="0074473A">
        <w:rPr>
          <w:rFonts w:ascii="Times New Roman" w:eastAsia="Times New Roman" w:hAnsi="Times New Roman" w:cs="Times New Roman"/>
          <w:b/>
          <w:spacing w:val="-2"/>
          <w:sz w:val="28"/>
          <w:szCs w:val="28"/>
          <w:lang w:eastAsia="ru-RU"/>
        </w:rPr>
        <w:t>пропуска</w:t>
      </w:r>
      <w:r w:rsidRPr="0074473A">
        <w:rPr>
          <w:rFonts w:ascii="Times New Roman" w:eastAsia="Times New Roman" w:hAnsi="Times New Roman" w:cs="Times New Roman"/>
          <w:spacing w:val="-2"/>
          <w:sz w:val="28"/>
          <w:szCs w:val="28"/>
          <w:lang w:eastAsia="ru-RU"/>
        </w:rPr>
        <w:t xml:space="preserve"> оформляются Работникам, Техническому персоналу и Сотрудникам, принятым на работу и проходящим испытательный срок (или по другой причине имеющие ограниченный срок действия).</w:t>
      </w:r>
    </w:p>
    <w:p w:rsidR="0074473A" w:rsidRPr="0074473A" w:rsidRDefault="0074473A" w:rsidP="000C12AC">
      <w:pPr>
        <w:shd w:val="clear" w:color="auto" w:fill="FFFFFF"/>
        <w:tabs>
          <w:tab w:val="left" w:pos="0"/>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b/>
          <w:spacing w:val="-2"/>
          <w:sz w:val="28"/>
          <w:szCs w:val="28"/>
          <w:lang w:eastAsia="ru-RU"/>
        </w:rPr>
        <w:t>Разовые</w:t>
      </w:r>
      <w:r w:rsidRPr="0074473A">
        <w:rPr>
          <w:rFonts w:ascii="Times New Roman" w:eastAsia="Times New Roman" w:hAnsi="Times New Roman" w:cs="Times New Roman"/>
          <w:spacing w:val="-2"/>
          <w:sz w:val="28"/>
          <w:szCs w:val="28"/>
          <w:lang w:eastAsia="ru-RU"/>
        </w:rPr>
        <w:t xml:space="preserve"> </w:t>
      </w:r>
      <w:r w:rsidRPr="0074473A">
        <w:rPr>
          <w:rFonts w:ascii="Times New Roman" w:eastAsia="Times New Roman" w:hAnsi="Times New Roman" w:cs="Times New Roman"/>
          <w:b/>
          <w:spacing w:val="-2"/>
          <w:sz w:val="28"/>
          <w:szCs w:val="28"/>
          <w:lang w:eastAsia="ru-RU"/>
        </w:rPr>
        <w:t>пропуска</w:t>
      </w:r>
      <w:r w:rsidRPr="0074473A">
        <w:rPr>
          <w:rFonts w:ascii="Times New Roman" w:eastAsia="Times New Roman" w:hAnsi="Times New Roman" w:cs="Times New Roman"/>
          <w:spacing w:val="-2"/>
          <w:sz w:val="28"/>
          <w:szCs w:val="28"/>
          <w:lang w:eastAsia="ru-RU"/>
        </w:rPr>
        <w:t xml:space="preserve"> оформляются Посетителям, прибывшим к должностным лицам Предприятия или Арендаторов, и даёт право прохода на Объект.</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 xml:space="preserve">Основанием для выдачи постоянного (временного) пропуска для прохода через пост № 1 является заявка руководителя самостоятельного структурного подразделения Предприятия или </w:t>
      </w:r>
      <w:r w:rsidRPr="002975E1">
        <w:rPr>
          <w:rFonts w:ascii="Times New Roman" w:eastAsia="Times New Roman" w:hAnsi="Times New Roman" w:cs="Times New Roman"/>
          <w:spacing w:val="-6"/>
          <w:sz w:val="28"/>
          <w:szCs w:val="28"/>
          <w:lang w:eastAsia="ru-RU"/>
        </w:rPr>
        <w:t>руководителя</w:t>
      </w:r>
      <w:r w:rsidRPr="002975E1">
        <w:rPr>
          <w:rFonts w:ascii="Times New Roman" w:eastAsia="Times New Roman" w:hAnsi="Times New Roman" w:cs="Times New Roman"/>
          <w:spacing w:val="-2"/>
          <w:sz w:val="28"/>
          <w:szCs w:val="28"/>
          <w:lang w:eastAsia="ru-RU"/>
        </w:rPr>
        <w:t xml:space="preserve"> Арендатора </w:t>
      </w:r>
      <w:r w:rsidRPr="002975E1">
        <w:rPr>
          <w:rFonts w:ascii="Times New Roman" w:eastAsia="Times New Roman" w:hAnsi="Times New Roman" w:cs="Times New Roman"/>
          <w:spacing w:val="-6"/>
          <w:sz w:val="28"/>
          <w:szCs w:val="28"/>
          <w:lang w:eastAsia="ru-RU"/>
        </w:rPr>
        <w:t>(лица, которому делегированы полномочия на подачу заявки)</w:t>
      </w:r>
      <w:r w:rsidRPr="002975E1">
        <w:rPr>
          <w:rFonts w:ascii="Times New Roman" w:eastAsia="Times New Roman" w:hAnsi="Times New Roman" w:cs="Times New Roman"/>
          <w:spacing w:val="-2"/>
          <w:sz w:val="28"/>
          <w:szCs w:val="28"/>
          <w:lang w:eastAsia="ru-RU"/>
        </w:rPr>
        <w:t>, поданная в письменном виде на имя управляющего Объектом (Приложение № 1), а для прохода через пост № 2 – на имя начальника УКЗИ или начальника РСО.</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6"/>
          <w:sz w:val="28"/>
          <w:szCs w:val="28"/>
          <w:lang w:eastAsia="ru-RU"/>
        </w:rPr>
      </w:pPr>
      <w:r w:rsidRPr="002975E1">
        <w:rPr>
          <w:rFonts w:ascii="Times New Roman" w:eastAsia="Times New Roman" w:hAnsi="Times New Roman" w:cs="Times New Roman"/>
          <w:spacing w:val="-6"/>
          <w:sz w:val="28"/>
          <w:szCs w:val="28"/>
          <w:lang w:eastAsia="ru-RU"/>
        </w:rPr>
        <w:t xml:space="preserve">Заявка на оформление </w:t>
      </w:r>
      <w:r w:rsidRPr="002975E1">
        <w:rPr>
          <w:rFonts w:ascii="Times New Roman" w:eastAsia="Times New Roman" w:hAnsi="Times New Roman" w:cs="Times New Roman"/>
          <w:spacing w:val="-2"/>
          <w:sz w:val="28"/>
          <w:szCs w:val="28"/>
          <w:lang w:eastAsia="ru-RU"/>
        </w:rPr>
        <w:t>постоянного (временного)</w:t>
      </w:r>
      <w:r w:rsidRPr="002975E1">
        <w:rPr>
          <w:rFonts w:ascii="Times New Roman" w:eastAsia="Times New Roman" w:hAnsi="Times New Roman" w:cs="Times New Roman"/>
          <w:spacing w:val="-6"/>
          <w:sz w:val="28"/>
          <w:szCs w:val="28"/>
          <w:lang w:eastAsia="ru-RU"/>
        </w:rPr>
        <w:t xml:space="preserve"> пропуска Работникам Объекта (Техническому персоналу), вновь назначенным на должность, осуществляется в порядке, установленном п.</w:t>
      </w:r>
      <w:r w:rsidR="00367F87">
        <w:rPr>
          <w:rFonts w:ascii="Times New Roman" w:eastAsia="Times New Roman" w:hAnsi="Times New Roman" w:cs="Times New Roman"/>
          <w:spacing w:val="-6"/>
          <w:sz w:val="28"/>
          <w:szCs w:val="28"/>
          <w:lang w:eastAsia="ru-RU"/>
        </w:rPr>
        <w:t xml:space="preserve"> </w:t>
      </w:r>
      <w:r w:rsidRPr="002975E1">
        <w:rPr>
          <w:rFonts w:ascii="Times New Roman" w:eastAsia="Times New Roman" w:hAnsi="Times New Roman" w:cs="Times New Roman"/>
          <w:spacing w:val="-6"/>
          <w:sz w:val="28"/>
          <w:szCs w:val="28"/>
          <w:lang w:eastAsia="ru-RU"/>
        </w:rPr>
        <w:t>2.2 настоящего Положения.</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6"/>
          <w:sz w:val="28"/>
          <w:szCs w:val="28"/>
          <w:lang w:eastAsia="ru-RU"/>
        </w:rPr>
        <w:t xml:space="preserve">В заявке на оформление </w:t>
      </w:r>
      <w:r w:rsidRPr="002975E1">
        <w:rPr>
          <w:rFonts w:ascii="Times New Roman" w:eastAsia="Times New Roman" w:hAnsi="Times New Roman" w:cs="Times New Roman"/>
          <w:spacing w:val="-2"/>
          <w:sz w:val="28"/>
          <w:szCs w:val="28"/>
          <w:lang w:eastAsia="ru-RU"/>
        </w:rPr>
        <w:t>постоянного (временного)</w:t>
      </w:r>
      <w:r w:rsidRPr="002975E1">
        <w:rPr>
          <w:rFonts w:ascii="Times New Roman" w:eastAsia="Times New Roman" w:hAnsi="Times New Roman" w:cs="Times New Roman"/>
          <w:spacing w:val="-6"/>
          <w:sz w:val="28"/>
          <w:szCs w:val="28"/>
          <w:lang w:eastAsia="ru-RU"/>
        </w:rPr>
        <w:t xml:space="preserve"> пропуска Сотрудникам подпись руководителя Арендатора (лица, которому делегированы полномочия на подачу заявки) заверяется печатью (при её наличии)</w:t>
      </w:r>
      <w:r w:rsidRPr="002975E1">
        <w:rPr>
          <w:rFonts w:ascii="Times New Roman" w:eastAsia="Times New Roman" w:hAnsi="Times New Roman" w:cs="Times New Roman"/>
          <w:spacing w:val="-2"/>
          <w:sz w:val="28"/>
          <w:szCs w:val="28"/>
          <w:lang w:eastAsia="ru-RU"/>
        </w:rPr>
        <w:t>.</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6"/>
          <w:sz w:val="28"/>
          <w:szCs w:val="28"/>
          <w:lang w:eastAsia="ru-RU"/>
        </w:rPr>
      </w:pPr>
      <w:r w:rsidRPr="002975E1">
        <w:rPr>
          <w:rFonts w:ascii="Times New Roman" w:eastAsia="Times New Roman" w:hAnsi="Times New Roman" w:cs="Times New Roman"/>
          <w:spacing w:val="-6"/>
          <w:sz w:val="28"/>
          <w:szCs w:val="28"/>
          <w:lang w:eastAsia="ru-RU"/>
        </w:rPr>
        <w:t xml:space="preserve">Списки лиц, которым руководителем </w:t>
      </w:r>
      <w:r w:rsidRPr="002975E1">
        <w:rPr>
          <w:rFonts w:ascii="Times New Roman" w:eastAsia="Times New Roman" w:hAnsi="Times New Roman" w:cs="Times New Roman"/>
          <w:spacing w:val="-2"/>
          <w:sz w:val="28"/>
          <w:szCs w:val="28"/>
          <w:lang w:eastAsia="ru-RU"/>
        </w:rPr>
        <w:t>Арендатора</w:t>
      </w:r>
      <w:r w:rsidRPr="002975E1">
        <w:rPr>
          <w:rFonts w:ascii="Times New Roman" w:eastAsia="Times New Roman" w:hAnsi="Times New Roman" w:cs="Times New Roman"/>
          <w:spacing w:val="-6"/>
          <w:sz w:val="28"/>
          <w:szCs w:val="28"/>
          <w:lang w:eastAsia="ru-RU"/>
        </w:rPr>
        <w:t xml:space="preserve"> делегированы полномочия на </w:t>
      </w:r>
      <w:r w:rsidRPr="002975E1">
        <w:rPr>
          <w:rFonts w:ascii="Times New Roman" w:eastAsia="Times New Roman" w:hAnsi="Times New Roman" w:cs="Times New Roman"/>
          <w:spacing w:val="-2"/>
          <w:sz w:val="28"/>
          <w:szCs w:val="28"/>
          <w:lang w:eastAsia="ru-RU"/>
        </w:rPr>
        <w:t>подачу заявки на выдачу пропусков,</w:t>
      </w:r>
      <w:r w:rsidRPr="002975E1">
        <w:rPr>
          <w:rFonts w:ascii="Times New Roman" w:eastAsia="Times New Roman" w:hAnsi="Times New Roman" w:cs="Times New Roman"/>
          <w:spacing w:val="-6"/>
          <w:sz w:val="28"/>
          <w:szCs w:val="28"/>
          <w:lang w:eastAsia="ru-RU"/>
        </w:rPr>
        <w:t xml:space="preserve"> подаются </w:t>
      </w:r>
      <w:r w:rsidRPr="002975E1">
        <w:rPr>
          <w:rFonts w:ascii="Times New Roman" w:eastAsia="Times New Roman" w:hAnsi="Times New Roman" w:cs="Times New Roman"/>
          <w:spacing w:val="-2"/>
          <w:sz w:val="28"/>
          <w:szCs w:val="28"/>
          <w:lang w:eastAsia="ru-RU"/>
        </w:rPr>
        <w:t>на имя управляющего Объектом в произвольной форме заблаговременно.</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 xml:space="preserve">Порядок оформления разовых пропусков аналогичен порядку, изложенному в </w:t>
      </w:r>
      <w:proofErr w:type="spellStart"/>
      <w:r w:rsidRPr="002975E1">
        <w:rPr>
          <w:rFonts w:ascii="Times New Roman" w:eastAsia="Times New Roman" w:hAnsi="Times New Roman" w:cs="Times New Roman"/>
          <w:spacing w:val="-2"/>
          <w:sz w:val="28"/>
          <w:szCs w:val="28"/>
          <w:lang w:eastAsia="ru-RU"/>
        </w:rPr>
        <w:t>п.п</w:t>
      </w:r>
      <w:proofErr w:type="spellEnd"/>
      <w:r w:rsidRPr="002975E1">
        <w:rPr>
          <w:rFonts w:ascii="Times New Roman" w:eastAsia="Times New Roman" w:hAnsi="Times New Roman" w:cs="Times New Roman"/>
          <w:spacing w:val="-2"/>
          <w:sz w:val="28"/>
          <w:szCs w:val="28"/>
          <w:lang w:eastAsia="ru-RU"/>
        </w:rPr>
        <w:t>.</w:t>
      </w:r>
      <w:r w:rsidR="00367F87">
        <w:rPr>
          <w:rFonts w:ascii="Times New Roman" w:eastAsia="Times New Roman" w:hAnsi="Times New Roman" w:cs="Times New Roman"/>
          <w:spacing w:val="-2"/>
          <w:sz w:val="28"/>
          <w:szCs w:val="28"/>
          <w:lang w:eastAsia="ru-RU"/>
        </w:rPr>
        <w:t xml:space="preserve"> </w:t>
      </w:r>
      <w:r w:rsidRPr="002975E1">
        <w:rPr>
          <w:rFonts w:ascii="Times New Roman" w:eastAsia="Times New Roman" w:hAnsi="Times New Roman" w:cs="Times New Roman"/>
          <w:spacing w:val="-2"/>
          <w:sz w:val="28"/>
          <w:szCs w:val="28"/>
          <w:lang w:eastAsia="ru-RU"/>
        </w:rPr>
        <w:t>2.2 - 2.</w:t>
      </w:r>
      <w:r w:rsidR="00367F87">
        <w:rPr>
          <w:rFonts w:ascii="Times New Roman" w:eastAsia="Times New Roman" w:hAnsi="Times New Roman" w:cs="Times New Roman"/>
          <w:spacing w:val="-2"/>
          <w:sz w:val="28"/>
          <w:szCs w:val="28"/>
          <w:lang w:eastAsia="ru-RU"/>
        </w:rPr>
        <w:t>5</w:t>
      </w:r>
      <w:r w:rsidRPr="002975E1">
        <w:rPr>
          <w:rFonts w:ascii="Times New Roman" w:eastAsia="Times New Roman" w:hAnsi="Times New Roman" w:cs="Times New Roman"/>
          <w:spacing w:val="-2"/>
          <w:sz w:val="28"/>
          <w:szCs w:val="28"/>
          <w:lang w:eastAsia="ru-RU"/>
        </w:rPr>
        <w:t xml:space="preserve"> настоящего Положения. Для оперативного оформления разовых пропусков допускается оформление пропуска по личному звонку от Руководства Объекта. Форма заявки на выдачу разового пропуска Посетителям, прибывшим к должностным лицам объекта и Арендатора, изложена в </w:t>
      </w:r>
      <w:r w:rsidR="00FA7143">
        <w:rPr>
          <w:rFonts w:ascii="Times New Roman" w:eastAsia="Times New Roman" w:hAnsi="Times New Roman" w:cs="Times New Roman"/>
          <w:spacing w:val="-2"/>
          <w:sz w:val="28"/>
          <w:szCs w:val="28"/>
          <w:lang w:eastAsia="ru-RU"/>
        </w:rPr>
        <w:t>П</w:t>
      </w:r>
      <w:r w:rsidRPr="002975E1">
        <w:rPr>
          <w:rFonts w:ascii="Times New Roman" w:eastAsia="Times New Roman" w:hAnsi="Times New Roman" w:cs="Times New Roman"/>
          <w:spacing w:val="-2"/>
          <w:sz w:val="28"/>
          <w:szCs w:val="28"/>
          <w:lang w:eastAsia="ru-RU"/>
        </w:rPr>
        <w:t>риложении № 2.</w:t>
      </w:r>
    </w:p>
    <w:p w:rsidR="0074473A" w:rsidRPr="0074473A" w:rsidRDefault="0074473A" w:rsidP="000C12AC">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2"/>
          <w:sz w:val="28"/>
          <w:szCs w:val="28"/>
          <w:lang w:eastAsia="ru-RU"/>
        </w:rPr>
        <w:lastRenderedPageBreak/>
        <w:t>Заявка подается Руководству Объекта до 16.00 часов дня, предшествующему дню посещения.</w:t>
      </w:r>
    </w:p>
    <w:p w:rsidR="0074473A" w:rsidRPr="002975E1" w:rsidRDefault="0074473A" w:rsidP="000C12AC">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Допускается подача заявок на оформление постоянных, временных и разовых пропусков в электронном виде:</w:t>
      </w:r>
    </w:p>
    <w:p w:rsidR="002975E1" w:rsidRDefault="0074473A" w:rsidP="000C12AC">
      <w:pPr>
        <w:pStyle w:val="a3"/>
        <w:numPr>
          <w:ilvl w:val="0"/>
          <w:numId w:val="12"/>
        </w:numPr>
        <w:shd w:val="clear" w:color="auto" w:fill="FFFFFF"/>
        <w:tabs>
          <w:tab w:val="left" w:pos="0"/>
          <w:tab w:val="left" w:pos="993"/>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руководителями самостоятельных структурных подразделений Предприятия – по электронной почте на корпоративный электронный адрес управляющего Объектом, а также посредством системы электронного документооборота ТЕССА;</w:t>
      </w:r>
    </w:p>
    <w:p w:rsidR="0074473A" w:rsidRPr="002975E1" w:rsidRDefault="0074473A" w:rsidP="000C12AC">
      <w:pPr>
        <w:pStyle w:val="a3"/>
        <w:numPr>
          <w:ilvl w:val="0"/>
          <w:numId w:val="12"/>
        </w:numPr>
        <w:shd w:val="clear" w:color="auto" w:fill="FFFFFF"/>
        <w:tabs>
          <w:tab w:val="left" w:pos="0"/>
          <w:tab w:val="left" w:pos="993"/>
        </w:tabs>
        <w:spacing w:after="0" w:line="240" w:lineRule="auto"/>
        <w:ind w:left="0" w:right="1"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 xml:space="preserve">руководителями Арендатора (лицами, </w:t>
      </w:r>
      <w:r w:rsidRPr="002975E1">
        <w:rPr>
          <w:rFonts w:ascii="Times New Roman" w:eastAsia="Times New Roman" w:hAnsi="Times New Roman" w:cs="Times New Roman"/>
          <w:spacing w:val="-6"/>
          <w:sz w:val="28"/>
          <w:szCs w:val="28"/>
          <w:lang w:eastAsia="ru-RU"/>
        </w:rPr>
        <w:t xml:space="preserve">которым руководителем </w:t>
      </w:r>
      <w:r w:rsidRPr="002975E1">
        <w:rPr>
          <w:rFonts w:ascii="Times New Roman" w:eastAsia="Times New Roman" w:hAnsi="Times New Roman" w:cs="Times New Roman"/>
          <w:spacing w:val="-2"/>
          <w:sz w:val="28"/>
          <w:szCs w:val="28"/>
          <w:lang w:eastAsia="ru-RU"/>
        </w:rPr>
        <w:t>Арендатора</w:t>
      </w:r>
      <w:r w:rsidRPr="002975E1">
        <w:rPr>
          <w:rFonts w:ascii="Times New Roman" w:eastAsia="Times New Roman" w:hAnsi="Times New Roman" w:cs="Times New Roman"/>
          <w:spacing w:val="-6"/>
          <w:sz w:val="28"/>
          <w:szCs w:val="28"/>
          <w:lang w:eastAsia="ru-RU"/>
        </w:rPr>
        <w:t xml:space="preserve"> делегированы полномочия на </w:t>
      </w:r>
      <w:r w:rsidRPr="002975E1">
        <w:rPr>
          <w:rFonts w:ascii="Times New Roman" w:eastAsia="Times New Roman" w:hAnsi="Times New Roman" w:cs="Times New Roman"/>
          <w:spacing w:val="-2"/>
          <w:sz w:val="28"/>
          <w:szCs w:val="28"/>
          <w:lang w:eastAsia="ru-RU"/>
        </w:rPr>
        <w:t xml:space="preserve">подачу заявки на выдачу пропусков) - по электронной почте на корпоративный электронный адрес управляющего Объектом. </w:t>
      </w:r>
    </w:p>
    <w:p w:rsidR="0074473A" w:rsidRPr="0074473A" w:rsidRDefault="0074473A" w:rsidP="000C12AC">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2"/>
          <w:sz w:val="28"/>
          <w:szCs w:val="28"/>
          <w:lang w:eastAsia="ru-RU"/>
        </w:rPr>
        <w:t>В этом случае, в список лиц, которым руководителем Арендатора делегированы полномочия на подачу заявки на выдачу пропусков, включаются данные об электронных адресах Арендатора, с которых допускается подача заявок в электронном виде.</w:t>
      </w:r>
    </w:p>
    <w:p w:rsidR="0074473A" w:rsidRPr="0074473A" w:rsidRDefault="0074473A" w:rsidP="000C12AC">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2"/>
          <w:sz w:val="28"/>
          <w:szCs w:val="28"/>
          <w:lang w:eastAsia="ru-RU"/>
        </w:rPr>
        <w:t>Текст письма в данном случае должен содержать оформленную по всем правилам заявку (подпись, печать (при её наличии)) в отсканированном виде.</w:t>
      </w:r>
    </w:p>
    <w:p w:rsidR="0074473A" w:rsidRPr="002975E1" w:rsidRDefault="0074473A" w:rsidP="000C12AC">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Право осуществлять заявку на оформление разовых пропусков по телефону предоставлено должностным лицам Предприятия, перечисленным в </w:t>
      </w:r>
      <w:r w:rsidR="00367F87" w:rsidRPr="00367F87">
        <w:rPr>
          <w:rFonts w:ascii="Times New Roman" w:eastAsia="Times New Roman" w:hAnsi="Times New Roman" w:cs="Times New Roman"/>
          <w:sz w:val="28"/>
          <w:szCs w:val="28"/>
          <w:u w:val="dotted"/>
          <w:lang w:eastAsia="ru-RU"/>
        </w:rPr>
        <w:fldChar w:fldCharType="begin"/>
      </w:r>
      <w:r w:rsidR="00367F87" w:rsidRPr="00367F87">
        <w:rPr>
          <w:rFonts w:ascii="Times New Roman" w:eastAsia="Times New Roman" w:hAnsi="Times New Roman" w:cs="Times New Roman"/>
          <w:sz w:val="28"/>
          <w:szCs w:val="28"/>
          <w:u w:val="dotted"/>
          <w:lang w:eastAsia="ru-RU"/>
        </w:rPr>
        <w:instrText xml:space="preserve"> REF _Ref172910588 \h </w:instrText>
      </w:r>
      <w:r w:rsidR="00367F87">
        <w:rPr>
          <w:rFonts w:ascii="Times New Roman" w:eastAsia="Times New Roman" w:hAnsi="Times New Roman" w:cs="Times New Roman"/>
          <w:sz w:val="28"/>
          <w:szCs w:val="28"/>
          <w:u w:val="dotted"/>
          <w:lang w:eastAsia="ru-RU"/>
        </w:rPr>
        <w:instrText xml:space="preserve"> \* MERGEFORMAT </w:instrText>
      </w:r>
      <w:r w:rsidR="00367F87" w:rsidRPr="00367F87">
        <w:rPr>
          <w:rFonts w:ascii="Times New Roman" w:eastAsia="Times New Roman" w:hAnsi="Times New Roman" w:cs="Times New Roman"/>
          <w:sz w:val="28"/>
          <w:szCs w:val="28"/>
          <w:u w:val="dotted"/>
          <w:lang w:eastAsia="ru-RU"/>
        </w:rPr>
      </w:r>
      <w:r w:rsidR="00367F87" w:rsidRPr="00367F87">
        <w:rPr>
          <w:rFonts w:ascii="Times New Roman" w:eastAsia="Times New Roman" w:hAnsi="Times New Roman" w:cs="Times New Roman"/>
          <w:sz w:val="28"/>
          <w:szCs w:val="28"/>
          <w:u w:val="dotted"/>
          <w:lang w:eastAsia="ru-RU"/>
        </w:rPr>
        <w:fldChar w:fldCharType="separate"/>
      </w:r>
      <w:r w:rsidR="00367F87" w:rsidRPr="00367F87">
        <w:rPr>
          <w:rFonts w:ascii="Times New Roman" w:eastAsia="Times New Roman" w:hAnsi="Times New Roman" w:cs="Times New Roman"/>
          <w:sz w:val="28"/>
          <w:szCs w:val="28"/>
          <w:u w:val="dotted"/>
          <w:lang w:eastAsia="ru-RU"/>
        </w:rPr>
        <w:t>Приложени</w:t>
      </w:r>
      <w:r w:rsidR="00367F87">
        <w:rPr>
          <w:rFonts w:ascii="Times New Roman" w:eastAsia="Times New Roman" w:hAnsi="Times New Roman" w:cs="Times New Roman"/>
          <w:sz w:val="28"/>
          <w:szCs w:val="28"/>
          <w:u w:val="dotted"/>
          <w:lang w:eastAsia="ru-RU"/>
        </w:rPr>
        <w:t>и</w:t>
      </w:r>
      <w:r w:rsidR="00367F87" w:rsidRPr="00367F87">
        <w:rPr>
          <w:rFonts w:ascii="Times New Roman" w:eastAsia="Times New Roman" w:hAnsi="Times New Roman" w:cs="Times New Roman"/>
          <w:sz w:val="28"/>
          <w:szCs w:val="28"/>
          <w:u w:val="dotted"/>
          <w:lang w:eastAsia="ru-RU"/>
        </w:rPr>
        <w:t xml:space="preserve"> № 3</w:t>
      </w:r>
      <w:r w:rsidR="00367F87" w:rsidRPr="00367F87">
        <w:rPr>
          <w:rFonts w:ascii="Times New Roman" w:eastAsia="Times New Roman" w:hAnsi="Times New Roman" w:cs="Times New Roman"/>
          <w:sz w:val="28"/>
          <w:szCs w:val="28"/>
          <w:u w:val="dotted"/>
          <w:lang w:eastAsia="ru-RU"/>
        </w:rPr>
        <w:fldChar w:fldCharType="end"/>
      </w:r>
      <w:r w:rsidRPr="002975E1">
        <w:rPr>
          <w:rFonts w:ascii="Times New Roman" w:eastAsia="Times New Roman" w:hAnsi="Times New Roman" w:cs="Times New Roman"/>
          <w:sz w:val="28"/>
          <w:szCs w:val="28"/>
          <w:lang w:eastAsia="ru-RU"/>
        </w:rPr>
        <w:t>.</w:t>
      </w:r>
    </w:p>
    <w:p w:rsidR="0074473A" w:rsidRPr="0074473A" w:rsidRDefault="0074473A" w:rsidP="000C12AC">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Предприятие имеет право без объяснения причин ограничивать право прохода Посетителя на Объект.</w:t>
      </w:r>
    </w:p>
    <w:p w:rsidR="0074473A" w:rsidRPr="002975E1" w:rsidRDefault="0074473A" w:rsidP="000C12AC">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Образцы пропусков (постоянных и временных) приведены в </w:t>
      </w:r>
      <w:r w:rsidR="00367F87" w:rsidRPr="00367F87">
        <w:rPr>
          <w:rFonts w:ascii="Times New Roman" w:eastAsia="Times New Roman" w:hAnsi="Times New Roman" w:cs="Times New Roman"/>
          <w:sz w:val="28"/>
          <w:szCs w:val="28"/>
          <w:u w:val="dotted"/>
          <w:lang w:eastAsia="ru-RU"/>
        </w:rPr>
        <w:fldChar w:fldCharType="begin"/>
      </w:r>
      <w:r w:rsidR="00367F87" w:rsidRPr="00367F87">
        <w:rPr>
          <w:rFonts w:ascii="Times New Roman" w:eastAsia="Times New Roman" w:hAnsi="Times New Roman" w:cs="Times New Roman"/>
          <w:sz w:val="28"/>
          <w:szCs w:val="28"/>
          <w:u w:val="dotted"/>
          <w:lang w:eastAsia="ru-RU"/>
        </w:rPr>
        <w:instrText xml:space="preserve"> REF _Ref172910599 \h </w:instrText>
      </w:r>
      <w:r w:rsidR="00367F87">
        <w:rPr>
          <w:rFonts w:ascii="Times New Roman" w:eastAsia="Times New Roman" w:hAnsi="Times New Roman" w:cs="Times New Roman"/>
          <w:sz w:val="28"/>
          <w:szCs w:val="28"/>
          <w:u w:val="dotted"/>
          <w:lang w:eastAsia="ru-RU"/>
        </w:rPr>
        <w:instrText xml:space="preserve"> \* MERGEFORMAT </w:instrText>
      </w:r>
      <w:r w:rsidR="00367F87" w:rsidRPr="00367F87">
        <w:rPr>
          <w:rFonts w:ascii="Times New Roman" w:eastAsia="Times New Roman" w:hAnsi="Times New Roman" w:cs="Times New Roman"/>
          <w:sz w:val="28"/>
          <w:szCs w:val="28"/>
          <w:u w:val="dotted"/>
          <w:lang w:eastAsia="ru-RU"/>
        </w:rPr>
      </w:r>
      <w:r w:rsidR="00367F87" w:rsidRPr="00367F87">
        <w:rPr>
          <w:rFonts w:ascii="Times New Roman" w:eastAsia="Times New Roman" w:hAnsi="Times New Roman" w:cs="Times New Roman"/>
          <w:sz w:val="28"/>
          <w:szCs w:val="28"/>
          <w:u w:val="dotted"/>
          <w:lang w:eastAsia="ru-RU"/>
        </w:rPr>
        <w:fldChar w:fldCharType="separate"/>
      </w:r>
      <w:r w:rsidR="00367F87" w:rsidRPr="00367F87">
        <w:rPr>
          <w:rFonts w:ascii="Times New Roman" w:eastAsia="Times New Roman" w:hAnsi="Times New Roman" w:cs="Times New Roman"/>
          <w:sz w:val="28"/>
          <w:szCs w:val="28"/>
          <w:u w:val="dotted"/>
          <w:lang w:eastAsia="ru-RU"/>
        </w:rPr>
        <w:t>Приложени</w:t>
      </w:r>
      <w:r w:rsidR="00367F87">
        <w:rPr>
          <w:rFonts w:ascii="Times New Roman" w:eastAsia="Times New Roman" w:hAnsi="Times New Roman" w:cs="Times New Roman"/>
          <w:sz w:val="28"/>
          <w:szCs w:val="28"/>
          <w:u w:val="dotted"/>
          <w:lang w:eastAsia="ru-RU"/>
        </w:rPr>
        <w:t>и</w:t>
      </w:r>
      <w:r w:rsidR="00367F87" w:rsidRPr="00367F87">
        <w:rPr>
          <w:rFonts w:ascii="Times New Roman" w:eastAsia="Times New Roman" w:hAnsi="Times New Roman" w:cs="Times New Roman"/>
          <w:sz w:val="28"/>
          <w:szCs w:val="28"/>
          <w:u w:val="dotted"/>
          <w:lang w:eastAsia="ru-RU"/>
        </w:rPr>
        <w:t xml:space="preserve"> № 4</w:t>
      </w:r>
      <w:r w:rsidR="00367F87" w:rsidRPr="00367F87">
        <w:rPr>
          <w:rFonts w:ascii="Times New Roman" w:eastAsia="Times New Roman" w:hAnsi="Times New Roman" w:cs="Times New Roman"/>
          <w:sz w:val="28"/>
          <w:szCs w:val="28"/>
          <w:u w:val="dotted"/>
          <w:lang w:eastAsia="ru-RU"/>
        </w:rPr>
        <w:fldChar w:fldCharType="end"/>
      </w:r>
      <w:r w:rsidRPr="002975E1">
        <w:rPr>
          <w:rFonts w:ascii="Times New Roman" w:eastAsia="Times New Roman" w:hAnsi="Times New Roman" w:cs="Times New Roman"/>
          <w:sz w:val="28"/>
          <w:szCs w:val="28"/>
          <w:lang w:eastAsia="ru-RU"/>
        </w:rPr>
        <w:t xml:space="preserve">. </w:t>
      </w:r>
    </w:p>
    <w:p w:rsidR="0074473A" w:rsidRPr="002975E1" w:rsidRDefault="0074473A" w:rsidP="000C12AC">
      <w:pPr>
        <w:pStyle w:val="a3"/>
        <w:numPr>
          <w:ilvl w:val="1"/>
          <w:numId w:val="1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pacing w:val="-2"/>
          <w:sz w:val="28"/>
          <w:szCs w:val="28"/>
          <w:lang w:eastAsia="ru-RU"/>
        </w:rPr>
        <w:t xml:space="preserve">Для оформления постоянного (временного) пропуска </w:t>
      </w:r>
      <w:r w:rsidR="00F4089D">
        <w:rPr>
          <w:rFonts w:ascii="Times New Roman" w:eastAsia="Times New Roman" w:hAnsi="Times New Roman" w:cs="Times New Roman"/>
          <w:spacing w:val="-2"/>
          <w:sz w:val="28"/>
          <w:szCs w:val="28"/>
          <w:lang w:eastAsia="ru-RU"/>
        </w:rPr>
        <w:t>уполномоченный р</w:t>
      </w:r>
      <w:r w:rsidRPr="002975E1">
        <w:rPr>
          <w:rFonts w:ascii="Times New Roman" w:eastAsia="Times New Roman" w:hAnsi="Times New Roman" w:cs="Times New Roman"/>
          <w:spacing w:val="-2"/>
          <w:sz w:val="28"/>
          <w:szCs w:val="28"/>
          <w:lang w:eastAsia="ru-RU"/>
        </w:rPr>
        <w:t>аботник</w:t>
      </w:r>
      <w:r w:rsidRPr="002975E1">
        <w:rPr>
          <w:rFonts w:ascii="Times New Roman" w:eastAsia="Times New Roman" w:hAnsi="Times New Roman" w:cs="Times New Roman"/>
          <w:sz w:val="28"/>
          <w:szCs w:val="28"/>
          <w:lang w:eastAsia="ru-RU"/>
        </w:rPr>
        <w:t xml:space="preserve"> </w:t>
      </w:r>
      <w:r w:rsidR="00F4089D">
        <w:rPr>
          <w:rFonts w:ascii="Times New Roman" w:eastAsia="Times New Roman" w:hAnsi="Times New Roman" w:cs="Times New Roman"/>
          <w:sz w:val="28"/>
          <w:szCs w:val="28"/>
          <w:lang w:eastAsia="ru-RU"/>
        </w:rPr>
        <w:t>Бюро пропусков</w:t>
      </w:r>
      <w:r w:rsidRPr="002975E1">
        <w:rPr>
          <w:rFonts w:ascii="Times New Roman" w:eastAsia="Times New Roman" w:hAnsi="Times New Roman" w:cs="Times New Roman"/>
          <w:sz w:val="28"/>
          <w:szCs w:val="28"/>
          <w:lang w:eastAsia="ru-RU"/>
        </w:rPr>
        <w:t>, в соответствии с имеющейся заявкой и при предъявлении документа, удостоверяющего личность:</w:t>
      </w:r>
    </w:p>
    <w:p w:rsidR="002975E1" w:rsidRDefault="0074473A" w:rsidP="00370A32">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вводит данные: ФИО, должность и наименование организации оформляемого Работника (Сотрудника или Технического персонала) в программу </w:t>
      </w:r>
      <w:r w:rsidR="00F4089D">
        <w:rPr>
          <w:rFonts w:ascii="Times New Roman" w:eastAsia="Times New Roman" w:hAnsi="Times New Roman" w:cs="Times New Roman"/>
          <w:sz w:val="28"/>
          <w:szCs w:val="28"/>
          <w:lang w:eastAsia="ru-RU"/>
        </w:rPr>
        <w:t xml:space="preserve">СКУД </w:t>
      </w:r>
      <w:r w:rsidRPr="002975E1">
        <w:rPr>
          <w:rFonts w:ascii="Times New Roman" w:eastAsia="Times New Roman" w:hAnsi="Times New Roman" w:cs="Times New Roman"/>
          <w:sz w:val="28"/>
          <w:szCs w:val="28"/>
          <w:lang w:eastAsia="ru-RU"/>
        </w:rPr>
        <w:t>по учёту пропусков;</w:t>
      </w:r>
    </w:p>
    <w:p w:rsidR="0074473A" w:rsidRPr="002975E1" w:rsidRDefault="0074473A" w:rsidP="00370A32">
      <w:pPr>
        <w:pStyle w:val="a3"/>
        <w:numPr>
          <w:ilvl w:val="0"/>
          <w:numId w:val="13"/>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выдаёт на руки постоянный (временный) пропуск (с фиксацией выдачи в бланке заявки).</w:t>
      </w:r>
    </w:p>
    <w:p w:rsidR="0074473A" w:rsidRDefault="0074473A" w:rsidP="000C12A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 xml:space="preserve">Для оформления разового пропуска на Объект </w:t>
      </w:r>
      <w:r w:rsidR="00F4089D">
        <w:rPr>
          <w:rFonts w:ascii="Times New Roman" w:eastAsia="Times New Roman" w:hAnsi="Times New Roman" w:cs="Times New Roman"/>
          <w:sz w:val="28"/>
          <w:szCs w:val="28"/>
          <w:lang w:eastAsia="ru-RU"/>
        </w:rPr>
        <w:t>уполномоченный Бюро пропусков</w:t>
      </w:r>
      <w:r w:rsidRPr="0074473A">
        <w:rPr>
          <w:rFonts w:ascii="Times New Roman" w:eastAsia="Times New Roman" w:hAnsi="Times New Roman" w:cs="Times New Roman"/>
          <w:sz w:val="28"/>
          <w:szCs w:val="28"/>
          <w:lang w:eastAsia="ru-RU"/>
        </w:rPr>
        <w:t>, в соответствии с имеющейся заявкой и на основании документа,</w:t>
      </w:r>
      <w:r w:rsidR="00370A32">
        <w:rPr>
          <w:rFonts w:ascii="Times New Roman" w:eastAsia="Times New Roman" w:hAnsi="Times New Roman" w:cs="Times New Roman"/>
          <w:sz w:val="28"/>
          <w:szCs w:val="28"/>
          <w:lang w:eastAsia="ru-RU"/>
        </w:rPr>
        <w:t xml:space="preserve"> </w:t>
      </w:r>
      <w:r w:rsidRPr="0074473A">
        <w:rPr>
          <w:rFonts w:ascii="Times New Roman" w:eastAsia="Times New Roman" w:hAnsi="Times New Roman" w:cs="Times New Roman"/>
          <w:sz w:val="28"/>
          <w:szCs w:val="28"/>
          <w:lang w:eastAsia="ru-RU"/>
        </w:rPr>
        <w:t>удостоверяющего личность Посетителя, выдает пропуск на разовый проход на территорию Объекта (</w:t>
      </w:r>
      <w:r w:rsidR="00367F87" w:rsidRPr="00367F87">
        <w:rPr>
          <w:rFonts w:ascii="Times New Roman" w:eastAsia="Times New Roman" w:hAnsi="Times New Roman" w:cs="Times New Roman"/>
          <w:sz w:val="28"/>
          <w:szCs w:val="28"/>
          <w:u w:val="dotted"/>
          <w:lang w:eastAsia="ru-RU"/>
        </w:rPr>
        <w:fldChar w:fldCharType="begin"/>
      </w:r>
      <w:r w:rsidR="00367F87" w:rsidRPr="00367F87">
        <w:rPr>
          <w:rFonts w:ascii="Times New Roman" w:eastAsia="Times New Roman" w:hAnsi="Times New Roman" w:cs="Times New Roman"/>
          <w:sz w:val="28"/>
          <w:szCs w:val="28"/>
          <w:u w:val="dotted"/>
          <w:lang w:eastAsia="ru-RU"/>
        </w:rPr>
        <w:instrText xml:space="preserve"> REF _Ref172910658 \h </w:instrText>
      </w:r>
      <w:r w:rsidR="00367F87">
        <w:rPr>
          <w:rFonts w:ascii="Times New Roman" w:eastAsia="Times New Roman" w:hAnsi="Times New Roman" w:cs="Times New Roman"/>
          <w:sz w:val="28"/>
          <w:szCs w:val="28"/>
          <w:u w:val="dotted"/>
          <w:lang w:eastAsia="ru-RU"/>
        </w:rPr>
        <w:instrText xml:space="preserve"> \* MERGEFORMAT </w:instrText>
      </w:r>
      <w:r w:rsidR="00367F87" w:rsidRPr="00367F87">
        <w:rPr>
          <w:rFonts w:ascii="Times New Roman" w:eastAsia="Times New Roman" w:hAnsi="Times New Roman" w:cs="Times New Roman"/>
          <w:sz w:val="28"/>
          <w:szCs w:val="28"/>
          <w:u w:val="dotted"/>
          <w:lang w:eastAsia="ru-RU"/>
        </w:rPr>
      </w:r>
      <w:r w:rsidR="00367F87" w:rsidRPr="00367F87">
        <w:rPr>
          <w:rFonts w:ascii="Times New Roman" w:eastAsia="Times New Roman" w:hAnsi="Times New Roman" w:cs="Times New Roman"/>
          <w:sz w:val="28"/>
          <w:szCs w:val="28"/>
          <w:u w:val="dotted"/>
          <w:lang w:eastAsia="ru-RU"/>
        </w:rPr>
        <w:fldChar w:fldCharType="separate"/>
      </w:r>
      <w:r w:rsidR="00367F87" w:rsidRPr="00367F87">
        <w:rPr>
          <w:rFonts w:ascii="Times New Roman" w:eastAsia="Times New Roman" w:hAnsi="Times New Roman" w:cs="Times New Roman"/>
          <w:sz w:val="28"/>
          <w:szCs w:val="28"/>
          <w:u w:val="dotted"/>
          <w:lang w:eastAsia="ru-RU"/>
        </w:rPr>
        <w:t>Приложение № 5</w:t>
      </w:r>
      <w:r w:rsidR="00367F87" w:rsidRPr="00367F87">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 xml:space="preserve">). </w:t>
      </w:r>
    </w:p>
    <w:p w:rsidR="00F4089D" w:rsidRPr="007E2E02" w:rsidRDefault="00F4089D" w:rsidP="00F4089D">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П</w:t>
      </w:r>
      <w:r>
        <w:rPr>
          <w:rFonts w:ascii="Times New Roman" w:hAnsi="Times New Roman" w:cs="Times New Roman"/>
          <w:bCs/>
          <w:color w:val="000000"/>
          <w:sz w:val="28"/>
          <w:szCs w:val="28"/>
        </w:rPr>
        <w:t>еред оформлением и выдачей пропуска</w:t>
      </w:r>
      <w:r w:rsidRPr="007E2E02">
        <w:rPr>
          <w:rFonts w:ascii="Times New Roman" w:hAnsi="Times New Roman" w:cs="Times New Roman"/>
          <w:bCs/>
          <w:color w:val="000000"/>
          <w:sz w:val="28"/>
          <w:szCs w:val="28"/>
        </w:rPr>
        <w:t xml:space="preserve"> уполномоченный работник Бюро пропусков просит </w:t>
      </w:r>
      <w:r>
        <w:rPr>
          <w:rFonts w:ascii="Times New Roman" w:hAnsi="Times New Roman" w:cs="Times New Roman"/>
          <w:bCs/>
          <w:color w:val="000000"/>
          <w:sz w:val="28"/>
          <w:szCs w:val="28"/>
        </w:rPr>
        <w:t xml:space="preserve">у Субъекта </w:t>
      </w:r>
      <w:r w:rsidRPr="007E2E02">
        <w:rPr>
          <w:rFonts w:ascii="Times New Roman" w:hAnsi="Times New Roman" w:cs="Times New Roman"/>
          <w:bCs/>
          <w:color w:val="000000"/>
          <w:sz w:val="28"/>
          <w:szCs w:val="28"/>
        </w:rPr>
        <w:t xml:space="preserve">предоставить документ, удостоверяющий его личность, одновременно сообщая посетителю о целях получения (обработки) содержащихся в документе персональных данных (далее - </w:t>
      </w:r>
      <w:proofErr w:type="spellStart"/>
      <w:r w:rsidRPr="007E2E02">
        <w:rPr>
          <w:rFonts w:ascii="Times New Roman" w:hAnsi="Times New Roman" w:cs="Times New Roman"/>
          <w:bCs/>
          <w:color w:val="000000"/>
          <w:sz w:val="28"/>
          <w:szCs w:val="28"/>
        </w:rPr>
        <w:t>ПДн</w:t>
      </w:r>
      <w:proofErr w:type="spellEnd"/>
      <w:r w:rsidRPr="007E2E02">
        <w:rPr>
          <w:rFonts w:ascii="Times New Roman" w:hAnsi="Times New Roman" w:cs="Times New Roman"/>
          <w:bCs/>
          <w:color w:val="000000"/>
          <w:sz w:val="28"/>
          <w:szCs w:val="28"/>
        </w:rPr>
        <w:t>), их составе (фамилия, имя, отчество, вид документа, удостоверяющего личность, серия, номер, кем и когда выдан, код подразделения), а также о последствиях отказа посетителя дать согласие на их получение (обработку).</w:t>
      </w:r>
    </w:p>
    <w:p w:rsidR="00F4089D" w:rsidRPr="00F4089D" w:rsidRDefault="00F4089D" w:rsidP="00F4089D">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 xml:space="preserve">Также, в целях информирования, на проходной размещено информационное сообщение, содержащее предупреждение о том, что будет производиться обработка </w:t>
      </w:r>
      <w:proofErr w:type="spellStart"/>
      <w:r w:rsidRPr="007E2E02">
        <w:rPr>
          <w:rFonts w:ascii="Times New Roman" w:hAnsi="Times New Roman" w:cs="Times New Roman"/>
          <w:bCs/>
          <w:color w:val="000000"/>
          <w:sz w:val="28"/>
          <w:szCs w:val="28"/>
        </w:rPr>
        <w:t>ПДн</w:t>
      </w:r>
      <w:proofErr w:type="spellEnd"/>
      <w:r>
        <w:rPr>
          <w:rFonts w:ascii="Times New Roman" w:hAnsi="Times New Roman" w:cs="Times New Roman"/>
          <w:bCs/>
          <w:color w:val="000000"/>
          <w:sz w:val="28"/>
          <w:szCs w:val="28"/>
        </w:rPr>
        <w:t>,</w:t>
      </w:r>
      <w:r w:rsidRPr="007E2E02">
        <w:rPr>
          <w:rFonts w:ascii="Times New Roman" w:hAnsi="Times New Roman" w:cs="Times New Roman"/>
          <w:bCs/>
          <w:color w:val="000000"/>
          <w:sz w:val="28"/>
          <w:szCs w:val="28"/>
        </w:rPr>
        <w:t xml:space="preserve"> а также указанием, что фактом получения согласия на Обработку </w:t>
      </w:r>
      <w:proofErr w:type="spellStart"/>
      <w:r w:rsidRPr="007E2E02">
        <w:rPr>
          <w:rFonts w:ascii="Times New Roman" w:hAnsi="Times New Roman" w:cs="Times New Roman"/>
          <w:bCs/>
          <w:color w:val="000000"/>
          <w:sz w:val="28"/>
          <w:szCs w:val="28"/>
        </w:rPr>
        <w:lastRenderedPageBreak/>
        <w:t>ПДн</w:t>
      </w:r>
      <w:proofErr w:type="spellEnd"/>
      <w:r w:rsidRPr="007E2E02">
        <w:rPr>
          <w:rFonts w:ascii="Times New Roman" w:hAnsi="Times New Roman" w:cs="Times New Roman"/>
          <w:bCs/>
          <w:color w:val="000000"/>
          <w:sz w:val="28"/>
          <w:szCs w:val="28"/>
        </w:rPr>
        <w:t xml:space="preserve"> является добровольная передача посетителем работнику бюро пропусков документа, удостоверяющего личность, который необходим в т.ч. для сверки с данными, указанными в поступившей заявке на получение пропуска и его получения посетителем.</w:t>
      </w:r>
    </w:p>
    <w:p w:rsidR="0074473A" w:rsidRPr="002975E1" w:rsidRDefault="0074473A" w:rsidP="000C12AC">
      <w:pPr>
        <w:pStyle w:val="a3"/>
        <w:numPr>
          <w:ilvl w:val="1"/>
          <w:numId w:val="1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Изъятию (блокированию) подлежат пропуска: </w:t>
      </w:r>
    </w:p>
    <w:p w:rsidR="0074473A" w:rsidRPr="002975E1" w:rsidRDefault="00D067A6" w:rsidP="00D067A6">
      <w:pPr>
        <w:pStyle w:val="a3"/>
        <w:numPr>
          <w:ilvl w:val="2"/>
          <w:numId w:val="10"/>
        </w:numPr>
        <w:shd w:val="clear" w:color="auto" w:fill="FFFFFF"/>
        <w:tabs>
          <w:tab w:val="left" w:pos="1560"/>
        </w:tabs>
        <w:spacing w:after="0" w:line="240" w:lineRule="auto"/>
        <w:ind w:left="0" w:firstLine="709"/>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74473A" w:rsidRPr="002975E1">
        <w:rPr>
          <w:rFonts w:ascii="Times New Roman" w:eastAsia="Times New Roman" w:hAnsi="Times New Roman" w:cs="Times New Roman"/>
          <w:b/>
          <w:sz w:val="28"/>
          <w:szCs w:val="28"/>
          <w:lang w:eastAsia="ru-RU"/>
        </w:rPr>
        <w:t>остоянные:</w:t>
      </w:r>
    </w:p>
    <w:p w:rsidR="0074473A" w:rsidRPr="00370A32" w:rsidRDefault="0074473A" w:rsidP="00370A32">
      <w:pPr>
        <w:pStyle w:val="a3"/>
        <w:numPr>
          <w:ilvl w:val="0"/>
          <w:numId w:val="4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70A32">
        <w:rPr>
          <w:rFonts w:ascii="Times New Roman" w:eastAsia="Times New Roman" w:hAnsi="Times New Roman" w:cs="Times New Roman"/>
          <w:sz w:val="28"/>
          <w:szCs w:val="28"/>
          <w:lang w:eastAsia="ru-RU"/>
        </w:rPr>
        <w:t xml:space="preserve">при увольнении Работника с отметкой в обходном листе; </w:t>
      </w:r>
    </w:p>
    <w:p w:rsidR="0074473A" w:rsidRPr="00370A32" w:rsidRDefault="0074473A" w:rsidP="00370A32">
      <w:pPr>
        <w:pStyle w:val="a3"/>
        <w:numPr>
          <w:ilvl w:val="0"/>
          <w:numId w:val="4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70A32">
        <w:rPr>
          <w:rFonts w:ascii="Times New Roman" w:eastAsia="Times New Roman" w:hAnsi="Times New Roman" w:cs="Times New Roman"/>
          <w:sz w:val="28"/>
          <w:szCs w:val="28"/>
          <w:lang w:eastAsia="ru-RU"/>
        </w:rPr>
        <w:t>при окончании (расторжении) договора аренды нежилых помещений - у всех сотрудников Арендатора;</w:t>
      </w:r>
    </w:p>
    <w:p w:rsidR="0074473A" w:rsidRPr="00370A32" w:rsidRDefault="0074473A" w:rsidP="00370A32">
      <w:pPr>
        <w:pStyle w:val="a3"/>
        <w:numPr>
          <w:ilvl w:val="0"/>
          <w:numId w:val="4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70A32">
        <w:rPr>
          <w:rFonts w:ascii="Times New Roman" w:eastAsia="Times New Roman" w:hAnsi="Times New Roman" w:cs="Times New Roman"/>
          <w:sz w:val="28"/>
          <w:szCs w:val="28"/>
          <w:lang w:eastAsia="ru-RU"/>
        </w:rPr>
        <w:t xml:space="preserve">при увольнении Сотрудника - по предоставлению </w:t>
      </w:r>
      <w:r w:rsidRPr="00370A32">
        <w:rPr>
          <w:rFonts w:ascii="Times New Roman" w:eastAsia="Times New Roman" w:hAnsi="Times New Roman" w:cs="Times New Roman"/>
          <w:spacing w:val="-2"/>
          <w:sz w:val="28"/>
          <w:szCs w:val="28"/>
          <w:lang w:eastAsia="ru-RU"/>
        </w:rPr>
        <w:t xml:space="preserve">руководителем Арендатора (лицом, </w:t>
      </w:r>
      <w:r w:rsidRPr="00370A32">
        <w:rPr>
          <w:rFonts w:ascii="Times New Roman" w:eastAsia="Times New Roman" w:hAnsi="Times New Roman" w:cs="Times New Roman"/>
          <w:spacing w:val="-6"/>
          <w:sz w:val="28"/>
          <w:szCs w:val="28"/>
          <w:lang w:eastAsia="ru-RU"/>
        </w:rPr>
        <w:t xml:space="preserve">которому руководителем </w:t>
      </w:r>
      <w:r w:rsidRPr="00370A32">
        <w:rPr>
          <w:rFonts w:ascii="Times New Roman" w:eastAsia="Times New Roman" w:hAnsi="Times New Roman" w:cs="Times New Roman"/>
          <w:spacing w:val="-2"/>
          <w:sz w:val="28"/>
          <w:szCs w:val="28"/>
          <w:lang w:eastAsia="ru-RU"/>
        </w:rPr>
        <w:t>Арендатора</w:t>
      </w:r>
      <w:r w:rsidRPr="00370A32">
        <w:rPr>
          <w:rFonts w:ascii="Times New Roman" w:eastAsia="Times New Roman" w:hAnsi="Times New Roman" w:cs="Times New Roman"/>
          <w:spacing w:val="-6"/>
          <w:sz w:val="28"/>
          <w:szCs w:val="28"/>
          <w:lang w:eastAsia="ru-RU"/>
        </w:rPr>
        <w:t xml:space="preserve"> делегированы полномочия на </w:t>
      </w:r>
      <w:r w:rsidRPr="00370A32">
        <w:rPr>
          <w:rFonts w:ascii="Times New Roman" w:eastAsia="Times New Roman" w:hAnsi="Times New Roman" w:cs="Times New Roman"/>
          <w:spacing w:val="-2"/>
          <w:sz w:val="28"/>
          <w:szCs w:val="28"/>
          <w:lang w:eastAsia="ru-RU"/>
        </w:rPr>
        <w:t>подачу заявки на выдачу пропусков) сведений об увольнении Сотрудника</w:t>
      </w:r>
      <w:r w:rsidR="0080427B">
        <w:rPr>
          <w:rFonts w:ascii="Times New Roman" w:eastAsia="Times New Roman" w:hAnsi="Times New Roman" w:cs="Times New Roman"/>
          <w:spacing w:val="-2"/>
          <w:sz w:val="28"/>
          <w:szCs w:val="28"/>
          <w:lang w:eastAsia="ru-RU"/>
        </w:rPr>
        <w:t xml:space="preserve"> (актуализация сведений Арендатором производится ежемесячно путем направления </w:t>
      </w:r>
      <w:r w:rsidR="00B73847">
        <w:rPr>
          <w:rFonts w:ascii="Times New Roman" w:eastAsia="Times New Roman" w:hAnsi="Times New Roman" w:cs="Times New Roman"/>
          <w:spacing w:val="-2"/>
          <w:sz w:val="28"/>
          <w:szCs w:val="28"/>
          <w:lang w:eastAsia="ru-RU"/>
        </w:rPr>
        <w:t>письменного уведомления в адрес управляющего Объектом посредством электронной почты</w:t>
      </w:r>
      <w:r w:rsidR="0080427B">
        <w:rPr>
          <w:rFonts w:ascii="Times New Roman" w:eastAsia="Times New Roman" w:hAnsi="Times New Roman" w:cs="Times New Roman"/>
          <w:spacing w:val="-2"/>
          <w:sz w:val="28"/>
          <w:szCs w:val="28"/>
          <w:lang w:eastAsia="ru-RU"/>
        </w:rPr>
        <w:t>)</w:t>
      </w:r>
      <w:r w:rsidR="00D067A6">
        <w:rPr>
          <w:rFonts w:ascii="Times New Roman" w:eastAsia="Times New Roman" w:hAnsi="Times New Roman" w:cs="Times New Roman"/>
          <w:spacing w:val="-2"/>
          <w:sz w:val="28"/>
          <w:szCs w:val="28"/>
          <w:lang w:eastAsia="ru-RU"/>
        </w:rPr>
        <w:t>.</w:t>
      </w:r>
    </w:p>
    <w:p w:rsidR="0074473A" w:rsidRPr="002975E1" w:rsidRDefault="00D067A6" w:rsidP="00D067A6">
      <w:pPr>
        <w:pStyle w:val="a3"/>
        <w:numPr>
          <w:ilvl w:val="2"/>
          <w:numId w:val="10"/>
        </w:numPr>
        <w:tabs>
          <w:tab w:val="left" w:pos="1560"/>
        </w:tabs>
        <w:spacing w:after="0" w:line="240" w:lineRule="auto"/>
        <w:ind w:left="0" w:firstLine="709"/>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74473A" w:rsidRPr="002975E1">
        <w:rPr>
          <w:rFonts w:ascii="Times New Roman" w:eastAsia="Times New Roman" w:hAnsi="Times New Roman" w:cs="Times New Roman"/>
          <w:b/>
          <w:sz w:val="28"/>
          <w:szCs w:val="28"/>
          <w:lang w:eastAsia="ru-RU"/>
        </w:rPr>
        <w:t>ременные:</w:t>
      </w:r>
    </w:p>
    <w:p w:rsidR="0074473A" w:rsidRPr="00370A32" w:rsidRDefault="0074473A" w:rsidP="00370A32">
      <w:pPr>
        <w:pStyle w:val="a3"/>
        <w:numPr>
          <w:ilvl w:val="0"/>
          <w:numId w:val="4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70A32">
        <w:rPr>
          <w:rFonts w:ascii="Times New Roman" w:eastAsia="Times New Roman" w:hAnsi="Times New Roman" w:cs="Times New Roman"/>
          <w:sz w:val="28"/>
          <w:szCs w:val="28"/>
          <w:lang w:eastAsia="ru-RU"/>
        </w:rPr>
        <w:t>по окончанию срока их действия или увольнению Работника (Сотрудника, Технического персонала);</w:t>
      </w:r>
    </w:p>
    <w:p w:rsidR="0074473A" w:rsidRPr="00370A32" w:rsidRDefault="0074473A" w:rsidP="00370A32">
      <w:pPr>
        <w:pStyle w:val="a3"/>
        <w:numPr>
          <w:ilvl w:val="0"/>
          <w:numId w:val="4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70A32">
        <w:rPr>
          <w:rFonts w:ascii="Times New Roman" w:eastAsia="Times New Roman" w:hAnsi="Times New Roman" w:cs="Times New Roman"/>
          <w:sz w:val="28"/>
          <w:szCs w:val="28"/>
          <w:lang w:eastAsia="ru-RU"/>
        </w:rPr>
        <w:t>при окончании (расторжении) договора аренды нежилых помещений - у всех Сотрудников бывшего Арендатора</w:t>
      </w:r>
      <w:r w:rsidR="00D067A6">
        <w:rPr>
          <w:rFonts w:ascii="Times New Roman" w:eastAsia="Times New Roman" w:hAnsi="Times New Roman" w:cs="Times New Roman"/>
          <w:sz w:val="28"/>
          <w:szCs w:val="28"/>
          <w:lang w:eastAsia="ru-RU"/>
        </w:rPr>
        <w:t>.</w:t>
      </w:r>
    </w:p>
    <w:p w:rsidR="0074473A" w:rsidRPr="00D067A6" w:rsidRDefault="00D067A6" w:rsidP="00D067A6">
      <w:pPr>
        <w:pStyle w:val="a3"/>
        <w:numPr>
          <w:ilvl w:val="2"/>
          <w:numId w:val="10"/>
        </w:numPr>
        <w:tabs>
          <w:tab w:val="left" w:pos="1560"/>
        </w:tabs>
        <w:spacing w:after="0" w:line="240" w:lineRule="auto"/>
        <w:ind w:left="0" w:firstLine="709"/>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74473A" w:rsidRPr="002975E1">
        <w:rPr>
          <w:rFonts w:ascii="Times New Roman" w:eastAsia="Times New Roman" w:hAnsi="Times New Roman" w:cs="Times New Roman"/>
          <w:b/>
          <w:sz w:val="28"/>
          <w:szCs w:val="28"/>
          <w:lang w:eastAsia="ru-RU"/>
        </w:rPr>
        <w:t>азовые</w:t>
      </w:r>
      <w:r>
        <w:rPr>
          <w:rFonts w:ascii="Times New Roman" w:eastAsia="Times New Roman" w:hAnsi="Times New Roman" w:cs="Times New Roman"/>
          <w:b/>
          <w:sz w:val="28"/>
          <w:szCs w:val="28"/>
          <w:lang w:eastAsia="ru-RU"/>
        </w:rPr>
        <w:t xml:space="preserve"> - </w:t>
      </w:r>
      <w:r w:rsidR="0074473A" w:rsidRPr="00D067A6">
        <w:rPr>
          <w:rFonts w:ascii="Times New Roman" w:eastAsia="Times New Roman" w:hAnsi="Times New Roman" w:cs="Times New Roman"/>
          <w:sz w:val="28"/>
          <w:szCs w:val="28"/>
          <w:lang w:eastAsia="ru-RU"/>
        </w:rPr>
        <w:t>по окончании посещения Объекта Посетителем. При убытии Посетителя Работник (Сотрудник) обязан в разовом пропуске сделать отметку о времени убытия и поставить печать организации.</w:t>
      </w:r>
    </w:p>
    <w:p w:rsidR="0074473A" w:rsidRPr="002975E1" w:rsidRDefault="0074473A" w:rsidP="000C12AC">
      <w:pPr>
        <w:pStyle w:val="a3"/>
        <w:numPr>
          <w:ilvl w:val="1"/>
          <w:numId w:val="10"/>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Пропуска изымаются сотрудниками дежурной смены охраны.</w:t>
      </w:r>
    </w:p>
    <w:p w:rsidR="0074473A" w:rsidRPr="002975E1" w:rsidRDefault="0074473A" w:rsidP="000C12AC">
      <w:pPr>
        <w:pStyle w:val="a3"/>
        <w:numPr>
          <w:ilvl w:val="1"/>
          <w:numId w:val="10"/>
        </w:numPr>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z w:val="28"/>
          <w:szCs w:val="28"/>
          <w:lang w:eastAsia="ru-RU"/>
        </w:rPr>
        <w:t xml:space="preserve">Допуск на Объект Работников (Сотрудников) забывших (утративших) пропуск, осуществляется через руководителя самостоятельного структурного подразделения Предприятия (руководителя Арендатора или лица, </w:t>
      </w:r>
      <w:r w:rsidRPr="002975E1">
        <w:rPr>
          <w:rFonts w:ascii="Times New Roman" w:eastAsia="Times New Roman" w:hAnsi="Times New Roman" w:cs="Times New Roman"/>
          <w:spacing w:val="-6"/>
          <w:sz w:val="28"/>
          <w:szCs w:val="28"/>
          <w:lang w:eastAsia="ru-RU"/>
        </w:rPr>
        <w:t xml:space="preserve">которому руководителем </w:t>
      </w:r>
      <w:r w:rsidRPr="002975E1">
        <w:rPr>
          <w:rFonts w:ascii="Times New Roman" w:eastAsia="Times New Roman" w:hAnsi="Times New Roman" w:cs="Times New Roman"/>
          <w:spacing w:val="-2"/>
          <w:sz w:val="28"/>
          <w:szCs w:val="28"/>
          <w:lang w:eastAsia="ru-RU"/>
        </w:rPr>
        <w:t>Арендатора</w:t>
      </w:r>
      <w:r w:rsidRPr="002975E1">
        <w:rPr>
          <w:rFonts w:ascii="Times New Roman" w:eastAsia="Times New Roman" w:hAnsi="Times New Roman" w:cs="Times New Roman"/>
          <w:spacing w:val="-6"/>
          <w:sz w:val="28"/>
          <w:szCs w:val="28"/>
          <w:lang w:eastAsia="ru-RU"/>
        </w:rPr>
        <w:t xml:space="preserve"> делегированы полномочия на подачу заявки на выдачу пропусков) с выдачей разового пропуска.</w:t>
      </w:r>
    </w:p>
    <w:p w:rsidR="00FA7143" w:rsidRPr="007E2E02" w:rsidRDefault="00FA7143" w:rsidP="00FA7143">
      <w:pPr>
        <w:pStyle w:val="a3"/>
        <w:numPr>
          <w:ilvl w:val="0"/>
          <w:numId w:val="10"/>
        </w:numPr>
        <w:shd w:val="clear" w:color="auto" w:fill="FFFFFF"/>
        <w:tabs>
          <w:tab w:val="left" w:pos="284"/>
        </w:tabs>
        <w:spacing w:before="120" w:after="120" w:line="240" w:lineRule="auto"/>
        <w:contextualSpacing w:val="0"/>
        <w:jc w:val="center"/>
        <w:outlineLvl w:val="0"/>
        <w:rPr>
          <w:rFonts w:ascii="Times New Roman" w:hAnsi="Times New Roman" w:cs="Times New Roman"/>
          <w:b/>
          <w:bCs/>
          <w:color w:val="000000"/>
          <w:sz w:val="28"/>
          <w:szCs w:val="28"/>
        </w:rPr>
      </w:pPr>
      <w:bookmarkStart w:id="3" w:name="_Toc172904826"/>
      <w:bookmarkStart w:id="4" w:name="_Toc173145731"/>
      <w:r w:rsidRPr="007E2E02">
        <w:rPr>
          <w:rFonts w:ascii="Times New Roman" w:hAnsi="Times New Roman" w:cs="Times New Roman"/>
          <w:b/>
          <w:bCs/>
          <w:color w:val="000000"/>
          <w:sz w:val="28"/>
          <w:szCs w:val="28"/>
        </w:rPr>
        <w:t xml:space="preserve">Обработка </w:t>
      </w:r>
      <w:proofErr w:type="spellStart"/>
      <w:r w:rsidRPr="007E2E02">
        <w:rPr>
          <w:rFonts w:ascii="Times New Roman" w:hAnsi="Times New Roman" w:cs="Times New Roman"/>
          <w:b/>
          <w:bCs/>
          <w:color w:val="000000"/>
          <w:sz w:val="28"/>
          <w:szCs w:val="28"/>
        </w:rPr>
        <w:t>ПДн</w:t>
      </w:r>
      <w:bookmarkEnd w:id="3"/>
      <w:bookmarkEnd w:id="4"/>
      <w:proofErr w:type="spellEnd"/>
    </w:p>
    <w:p w:rsidR="00FA7143" w:rsidRPr="007E2E02" w:rsidRDefault="00FA7143" w:rsidP="00FA7143">
      <w:pPr>
        <w:pStyle w:val="a3"/>
        <w:shd w:val="clear" w:color="auto" w:fill="FFFFFF"/>
        <w:spacing w:after="0" w:line="240" w:lineRule="auto"/>
        <w:ind w:left="0"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Обработка </w:t>
      </w:r>
      <w:proofErr w:type="spellStart"/>
      <w:r>
        <w:rPr>
          <w:rFonts w:ascii="Times New Roman" w:hAnsi="Times New Roman" w:cs="Times New Roman"/>
          <w:bCs/>
          <w:color w:val="000000"/>
          <w:sz w:val="28"/>
          <w:szCs w:val="28"/>
        </w:rPr>
        <w:t>ПДн</w:t>
      </w:r>
      <w:proofErr w:type="spellEnd"/>
      <w:r>
        <w:rPr>
          <w:rFonts w:ascii="Times New Roman" w:hAnsi="Times New Roman" w:cs="Times New Roman"/>
          <w:bCs/>
          <w:color w:val="000000"/>
          <w:sz w:val="28"/>
          <w:szCs w:val="28"/>
        </w:rPr>
        <w:t xml:space="preserve"> п</w:t>
      </w:r>
      <w:r w:rsidRPr="007E2E02">
        <w:rPr>
          <w:rFonts w:ascii="Times New Roman" w:hAnsi="Times New Roman" w:cs="Times New Roman"/>
          <w:bCs/>
          <w:color w:val="000000"/>
          <w:sz w:val="28"/>
          <w:szCs w:val="28"/>
        </w:rPr>
        <w:t xml:space="preserve">ри оформлении пропусков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 утверждённого приказом ФГУП «ППП» от 29 мая 2023 года № 61 (далее – Положение о </w:t>
      </w:r>
      <w:proofErr w:type="spellStart"/>
      <w:r w:rsidRPr="007E2E02">
        <w:rPr>
          <w:rFonts w:ascii="Times New Roman" w:hAnsi="Times New Roman" w:cs="Times New Roman"/>
          <w:bCs/>
          <w:color w:val="000000"/>
          <w:sz w:val="28"/>
          <w:szCs w:val="28"/>
        </w:rPr>
        <w:t>ПДн</w:t>
      </w:r>
      <w:proofErr w:type="spellEnd"/>
      <w:r w:rsidRPr="007E2E02">
        <w:rPr>
          <w:rFonts w:ascii="Times New Roman" w:hAnsi="Times New Roman" w:cs="Times New Roman"/>
          <w:bCs/>
          <w:color w:val="000000"/>
          <w:sz w:val="28"/>
          <w:szCs w:val="28"/>
        </w:rPr>
        <w:t>).</w:t>
      </w:r>
    </w:p>
    <w:p w:rsidR="00FA7143" w:rsidRPr="00A77251" w:rsidRDefault="00FA7143" w:rsidP="00FA7143">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Для категорий пропусков временный и постоянный в целях обеспечения идентификации Субъекта уполномоченный работник Бюро пропусков предлагает Субъекту заполнить и предоставить по форме, приведенной в</w:t>
      </w:r>
      <w:r w:rsidRPr="00A77251">
        <w:rPr>
          <w:rFonts w:ascii="Times New Roman" w:hAnsi="Times New Roman" w:cs="Times New Roman"/>
          <w:bCs/>
          <w:color w:val="000000"/>
          <w:sz w:val="28"/>
          <w:szCs w:val="28"/>
        </w:rPr>
        <w:t xml:space="preserve"> </w:t>
      </w:r>
      <w:r w:rsidR="00B5598C" w:rsidRPr="00B5598C">
        <w:rPr>
          <w:rFonts w:ascii="Times New Roman" w:hAnsi="Times New Roman" w:cs="Times New Roman"/>
          <w:bCs/>
          <w:color w:val="000000"/>
          <w:sz w:val="28"/>
          <w:szCs w:val="28"/>
          <w:u w:val="dotted"/>
        </w:rPr>
        <w:fldChar w:fldCharType="begin"/>
      </w:r>
      <w:r w:rsidR="00B5598C" w:rsidRPr="00B5598C">
        <w:rPr>
          <w:rFonts w:ascii="Times New Roman" w:hAnsi="Times New Roman" w:cs="Times New Roman"/>
          <w:bCs/>
          <w:color w:val="000000"/>
          <w:sz w:val="28"/>
          <w:szCs w:val="28"/>
          <w:u w:val="dotted"/>
        </w:rPr>
        <w:instrText xml:space="preserve"> REF _Ref172910874 \h </w:instrText>
      </w:r>
      <w:r w:rsidR="00B5598C">
        <w:rPr>
          <w:rFonts w:ascii="Times New Roman" w:hAnsi="Times New Roman" w:cs="Times New Roman"/>
          <w:bCs/>
          <w:color w:val="000000"/>
          <w:sz w:val="28"/>
          <w:szCs w:val="28"/>
          <w:u w:val="dotted"/>
        </w:rPr>
        <w:instrText xml:space="preserve"> \* MERGEFORMAT </w:instrText>
      </w:r>
      <w:r w:rsidR="00B5598C" w:rsidRPr="00B5598C">
        <w:rPr>
          <w:rFonts w:ascii="Times New Roman" w:hAnsi="Times New Roman" w:cs="Times New Roman"/>
          <w:bCs/>
          <w:color w:val="000000"/>
          <w:sz w:val="28"/>
          <w:szCs w:val="28"/>
          <w:u w:val="dotted"/>
        </w:rPr>
      </w:r>
      <w:r w:rsidR="00B5598C" w:rsidRPr="00B5598C">
        <w:rPr>
          <w:rFonts w:ascii="Times New Roman" w:hAnsi="Times New Roman" w:cs="Times New Roman"/>
          <w:bCs/>
          <w:color w:val="000000"/>
          <w:sz w:val="28"/>
          <w:szCs w:val="28"/>
          <w:u w:val="dotted"/>
        </w:rPr>
        <w:fldChar w:fldCharType="separate"/>
      </w:r>
      <w:r w:rsidR="00B5598C" w:rsidRPr="00B5598C">
        <w:rPr>
          <w:rFonts w:ascii="Times New Roman" w:hAnsi="Times New Roman" w:cs="Times New Roman"/>
          <w:sz w:val="28"/>
          <w:szCs w:val="28"/>
          <w:u w:val="dotted"/>
        </w:rPr>
        <w:t>Приложении № 18</w:t>
      </w:r>
      <w:r w:rsidR="00B5598C" w:rsidRPr="00B5598C">
        <w:rPr>
          <w:rFonts w:ascii="Times New Roman" w:hAnsi="Times New Roman" w:cs="Times New Roman"/>
          <w:bCs/>
          <w:color w:val="000000"/>
          <w:sz w:val="28"/>
          <w:szCs w:val="28"/>
          <w:u w:val="dotted"/>
        </w:rPr>
        <w:fldChar w:fldCharType="end"/>
      </w:r>
      <w:r w:rsidRPr="00A77251">
        <w:rPr>
          <w:rFonts w:ascii="Times New Roman" w:hAnsi="Times New Roman" w:cs="Times New Roman"/>
          <w:bCs/>
          <w:color w:val="000000"/>
          <w:sz w:val="28"/>
          <w:szCs w:val="28"/>
        </w:rPr>
        <w:t xml:space="preserve">, согласие на обработку его биометрических </w:t>
      </w:r>
      <w:proofErr w:type="spellStart"/>
      <w:r w:rsidRPr="00A77251">
        <w:rPr>
          <w:rFonts w:ascii="Times New Roman" w:hAnsi="Times New Roman" w:cs="Times New Roman"/>
          <w:bCs/>
          <w:color w:val="000000"/>
          <w:sz w:val="28"/>
          <w:szCs w:val="28"/>
        </w:rPr>
        <w:t>ПДн</w:t>
      </w:r>
      <w:proofErr w:type="spellEnd"/>
      <w:r w:rsidRPr="00A77251">
        <w:rPr>
          <w:rFonts w:ascii="Times New Roman" w:hAnsi="Times New Roman" w:cs="Times New Roman"/>
          <w:bCs/>
          <w:color w:val="000000"/>
          <w:sz w:val="28"/>
          <w:szCs w:val="28"/>
        </w:rPr>
        <w:t xml:space="preserve">. </w:t>
      </w:r>
    </w:p>
    <w:p w:rsidR="00FA7143" w:rsidRPr="007E2E02" w:rsidRDefault="00FA7143" w:rsidP="00FA7143">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 xml:space="preserve">Под биометрическими </w:t>
      </w:r>
      <w:proofErr w:type="spellStart"/>
      <w:r w:rsidRPr="007E2E02">
        <w:rPr>
          <w:rFonts w:ascii="Times New Roman" w:hAnsi="Times New Roman" w:cs="Times New Roman"/>
          <w:bCs/>
          <w:color w:val="000000"/>
          <w:sz w:val="28"/>
          <w:szCs w:val="28"/>
        </w:rPr>
        <w:t>ПДн</w:t>
      </w:r>
      <w:proofErr w:type="spellEnd"/>
      <w:r w:rsidRPr="007E2E02">
        <w:rPr>
          <w:rFonts w:ascii="Times New Roman" w:hAnsi="Times New Roman" w:cs="Times New Roman"/>
          <w:bCs/>
          <w:color w:val="000000"/>
          <w:sz w:val="28"/>
          <w:szCs w:val="28"/>
        </w:rPr>
        <w:t xml:space="preserve"> подразумеваются – фотографические изображения посетителей и работников Предприятия, которые заносятся при наличии согласия Субъекта в СКУД и позволяют путем сравнения фото и содержащихся в СКУД фамилии, имени и отчества сопоставить их с лицом предъявителя пропуска, установив тем самым принадлежность лица, </w:t>
      </w:r>
      <w:r w:rsidRPr="007E2E02">
        <w:rPr>
          <w:rFonts w:ascii="Times New Roman" w:hAnsi="Times New Roman" w:cs="Times New Roman"/>
          <w:bCs/>
          <w:color w:val="000000"/>
          <w:sz w:val="28"/>
          <w:szCs w:val="28"/>
        </w:rPr>
        <w:lastRenderedPageBreak/>
        <w:t>предъявляющего СКУД пропуск указанному в СКУД субъекту, т.е. произвести фото-идентификацию Субъекта.</w:t>
      </w:r>
    </w:p>
    <w:p w:rsidR="00FA7143" w:rsidRPr="007E2E02" w:rsidRDefault="00FA7143" w:rsidP="00FA7143">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 xml:space="preserve">Фотографические изображения Субъекта могут быть получены уполномоченный работник Бюро пропусков как путем фотографирования Субъекта на КПП </w:t>
      </w:r>
      <w:proofErr w:type="gramStart"/>
      <w:r w:rsidRPr="007E2E02">
        <w:rPr>
          <w:rFonts w:ascii="Times New Roman" w:hAnsi="Times New Roman" w:cs="Times New Roman"/>
          <w:bCs/>
          <w:color w:val="000000"/>
          <w:sz w:val="28"/>
          <w:szCs w:val="28"/>
        </w:rPr>
        <w:t>средствами</w:t>
      </w:r>
      <w:proofErr w:type="gramEnd"/>
      <w:r w:rsidRPr="007E2E02">
        <w:rPr>
          <w:rFonts w:ascii="Times New Roman" w:hAnsi="Times New Roman" w:cs="Times New Roman"/>
          <w:bCs/>
          <w:color w:val="000000"/>
          <w:sz w:val="28"/>
          <w:szCs w:val="28"/>
        </w:rPr>
        <w:t xml:space="preserve"> имеющейся в составе АРМ оператора СКУД фотокамеры (веб-камеры), так и получены непосредственно от Субъекта.</w:t>
      </w:r>
    </w:p>
    <w:p w:rsidR="00FA7143" w:rsidRPr="007E2E02" w:rsidRDefault="00FA7143" w:rsidP="00FA7143">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 xml:space="preserve">Целью обработки биометрических </w:t>
      </w:r>
      <w:proofErr w:type="spellStart"/>
      <w:r w:rsidRPr="007E2E02">
        <w:rPr>
          <w:rFonts w:ascii="Times New Roman" w:hAnsi="Times New Roman" w:cs="Times New Roman"/>
          <w:bCs/>
          <w:color w:val="000000"/>
          <w:sz w:val="28"/>
          <w:szCs w:val="28"/>
        </w:rPr>
        <w:t>ПДн</w:t>
      </w:r>
      <w:proofErr w:type="spellEnd"/>
      <w:r w:rsidRPr="007E2E02">
        <w:rPr>
          <w:rFonts w:ascii="Times New Roman" w:hAnsi="Times New Roman" w:cs="Times New Roman"/>
          <w:bCs/>
          <w:color w:val="000000"/>
          <w:sz w:val="28"/>
          <w:szCs w:val="28"/>
        </w:rPr>
        <w:t xml:space="preserve"> является обеспечение соблюдения пропускного режима на Объекте путем фото-идентификации Субъекта.</w:t>
      </w:r>
    </w:p>
    <w:p w:rsidR="00FA7143" w:rsidRPr="007E2E02" w:rsidRDefault="00FA7143" w:rsidP="00FA7143">
      <w:pPr>
        <w:shd w:val="clear" w:color="auto" w:fill="FFFFFF"/>
        <w:spacing w:after="0" w:line="240" w:lineRule="auto"/>
        <w:ind w:firstLine="709"/>
        <w:jc w:val="both"/>
        <w:rPr>
          <w:rFonts w:ascii="Times New Roman" w:hAnsi="Times New Roman" w:cs="Times New Roman"/>
          <w:bCs/>
          <w:color w:val="000000"/>
          <w:sz w:val="28"/>
          <w:szCs w:val="28"/>
        </w:rPr>
      </w:pPr>
      <w:r w:rsidRPr="007E2E02">
        <w:rPr>
          <w:rFonts w:ascii="Times New Roman" w:hAnsi="Times New Roman" w:cs="Times New Roman"/>
          <w:bCs/>
          <w:color w:val="000000"/>
          <w:sz w:val="28"/>
          <w:szCs w:val="28"/>
        </w:rPr>
        <w:t xml:space="preserve">В случае несогласия Субъекта предоставить биометрические </w:t>
      </w:r>
      <w:proofErr w:type="spellStart"/>
      <w:r w:rsidRPr="007E2E02">
        <w:rPr>
          <w:rFonts w:ascii="Times New Roman" w:hAnsi="Times New Roman" w:cs="Times New Roman"/>
          <w:bCs/>
          <w:color w:val="000000"/>
          <w:sz w:val="28"/>
          <w:szCs w:val="28"/>
        </w:rPr>
        <w:t>ПДн</w:t>
      </w:r>
      <w:proofErr w:type="spellEnd"/>
      <w:r w:rsidRPr="007E2E02">
        <w:rPr>
          <w:rFonts w:ascii="Times New Roman" w:hAnsi="Times New Roman" w:cs="Times New Roman"/>
          <w:bCs/>
          <w:color w:val="000000"/>
          <w:sz w:val="28"/>
          <w:szCs w:val="28"/>
        </w:rPr>
        <w:t xml:space="preserve"> для обеспечения его фото-идентификации </w:t>
      </w:r>
      <w:r w:rsidR="00F4089D">
        <w:rPr>
          <w:rFonts w:ascii="Times New Roman" w:hAnsi="Times New Roman" w:cs="Times New Roman"/>
          <w:bCs/>
          <w:color w:val="000000"/>
          <w:sz w:val="28"/>
          <w:szCs w:val="28"/>
        </w:rPr>
        <w:t>старший смены Охраны</w:t>
      </w:r>
      <w:r w:rsidRPr="007E2E02">
        <w:rPr>
          <w:rFonts w:ascii="Times New Roman" w:hAnsi="Times New Roman" w:cs="Times New Roman"/>
          <w:bCs/>
          <w:color w:val="000000"/>
          <w:sz w:val="28"/>
          <w:szCs w:val="28"/>
        </w:rPr>
        <w:t xml:space="preserve"> пропусков имеет право при каждом проследовании Субъекта через КПП требовать предъявления Субъектом документа, удостоверяющего его личность для целей идентификации и исключения неправомерного прохода на территорию Объекта.</w:t>
      </w:r>
    </w:p>
    <w:p w:rsidR="0074473A" w:rsidRPr="002975E1" w:rsidRDefault="0074473A" w:rsidP="00D2301B">
      <w:pPr>
        <w:pStyle w:val="a3"/>
        <w:numPr>
          <w:ilvl w:val="0"/>
          <w:numId w:val="10"/>
        </w:numPr>
        <w:shd w:val="clear" w:color="auto" w:fill="FFFFFF"/>
        <w:tabs>
          <w:tab w:val="left" w:pos="0"/>
          <w:tab w:val="left" w:pos="284"/>
        </w:tabs>
        <w:spacing w:before="120" w:after="120" w:line="240" w:lineRule="auto"/>
        <w:ind w:left="0" w:firstLine="0"/>
        <w:contextualSpacing w:val="0"/>
        <w:jc w:val="center"/>
        <w:outlineLvl w:val="0"/>
        <w:rPr>
          <w:rFonts w:ascii="Times New Roman" w:eastAsia="Times New Roman" w:hAnsi="Times New Roman" w:cs="Times New Roman"/>
          <w:b/>
          <w:sz w:val="28"/>
          <w:szCs w:val="28"/>
          <w:lang w:eastAsia="ru-RU"/>
        </w:rPr>
      </w:pPr>
      <w:bookmarkStart w:id="5" w:name="_Toc173145732"/>
      <w:r w:rsidRPr="002975E1">
        <w:rPr>
          <w:rFonts w:ascii="Times New Roman" w:eastAsia="Times New Roman" w:hAnsi="Times New Roman" w:cs="Times New Roman"/>
          <w:b/>
          <w:sz w:val="28"/>
          <w:szCs w:val="28"/>
          <w:lang w:eastAsia="ru-RU"/>
        </w:rPr>
        <w:t>Порядок прохода на объект</w:t>
      </w:r>
      <w:bookmarkEnd w:id="5"/>
    </w:p>
    <w:p w:rsidR="0074473A" w:rsidRPr="002975E1" w:rsidRDefault="0074473A" w:rsidP="00D067A6">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Порядок прохода на Объект Работников и Сотрудников.</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 xml:space="preserve">Проход на Объект производится по пропускам установленного образца и пропускам Управления делами Президента Российской Федерации. </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Работники и Сотрудники проходят на Объект через пост № 1 в рабочие дни с 08.00 до 19.00 часов.</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Проход Работников и Сотрудников в нерабочее время, а также в выходные и праздничные дни осуществляется на основании списков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_Ref172910907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6</w:t>
      </w:r>
      <w:r w:rsidR="00B5598C" w:rsidRPr="00B5598C">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 утверждаемых управляющим Объектом.</w:t>
      </w:r>
    </w:p>
    <w:p w:rsidR="0074473A" w:rsidRPr="0074473A" w:rsidRDefault="0074473A" w:rsidP="00D067A6">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6"/>
          <w:sz w:val="28"/>
          <w:szCs w:val="28"/>
          <w:lang w:eastAsia="ru-RU"/>
        </w:rPr>
      </w:pPr>
      <w:r w:rsidRPr="0074473A">
        <w:rPr>
          <w:rFonts w:ascii="Times New Roman" w:eastAsia="Times New Roman" w:hAnsi="Times New Roman" w:cs="Times New Roman"/>
          <w:spacing w:val="-6"/>
          <w:sz w:val="28"/>
          <w:szCs w:val="28"/>
          <w:lang w:eastAsia="ru-RU"/>
        </w:rPr>
        <w:t xml:space="preserve">Списки предоставляются в Администрацию Объекта до 16.00 часов рабочего дня, предшествующего выходному или праздничному дню. </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Порядок прохода на Объект Посетителей.</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 xml:space="preserve">Посетители допускаются на Объект в рабочие дни с 08.00 до 19.00 часов. </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2"/>
          <w:sz w:val="28"/>
          <w:szCs w:val="28"/>
          <w:lang w:eastAsia="ru-RU"/>
        </w:rPr>
        <w:t>Вход (выход) Посетителей на Объект производится по постоянным, временным и разовым пропускам установленного образца.</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b/>
          <w:sz w:val="28"/>
          <w:szCs w:val="28"/>
          <w:lang w:eastAsia="ru-RU"/>
        </w:rPr>
      </w:pPr>
      <w:r w:rsidRPr="0074473A">
        <w:rPr>
          <w:rFonts w:ascii="Times New Roman" w:eastAsia="Times New Roman" w:hAnsi="Times New Roman" w:cs="Times New Roman"/>
          <w:spacing w:val="-2"/>
          <w:sz w:val="28"/>
          <w:szCs w:val="28"/>
          <w:lang w:eastAsia="ru-RU"/>
        </w:rPr>
        <w:t xml:space="preserve">Порядок прибытия (убытия) посетителей в УКЗИ и РСО определяется </w:t>
      </w:r>
      <w:r w:rsidRPr="0074473A">
        <w:rPr>
          <w:rFonts w:ascii="Times New Roman" w:eastAsia="Times New Roman" w:hAnsi="Times New Roman" w:cs="Times New Roman"/>
          <w:sz w:val="28"/>
          <w:szCs w:val="28"/>
          <w:lang w:eastAsia="ru-RU"/>
        </w:rPr>
        <w:t>Инструкцией по пропускному и внутриобъектовому режиму на территории управления комплексной защиты информации и специальных телекоммуникационных систем ФГУП «ППП».</w:t>
      </w:r>
    </w:p>
    <w:p w:rsidR="0074473A" w:rsidRPr="002975E1" w:rsidRDefault="0074473A" w:rsidP="00D067A6">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Порядок прохода на Объект Сотрудников в круглосуточном режиме.</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 xml:space="preserve">При необходимости обеспечения круглосуточного режима работы (в соответствии с условиями договора аренды) Арендаторы представляют на имя управляющего Объектом письменное обоснованное обращение и список Сотрудников, которым необходим круглосуточный режим работы. После согласования указанные списки передаются на пост охраны. </w:t>
      </w:r>
    </w:p>
    <w:p w:rsidR="0074473A" w:rsidRPr="0074473A" w:rsidRDefault="0074473A" w:rsidP="00D067A6">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6"/>
          <w:sz w:val="28"/>
          <w:szCs w:val="28"/>
          <w:lang w:eastAsia="ru-RU"/>
        </w:rPr>
        <w:t>Порядок подачи обращения и списков идентичен порядку</w:t>
      </w:r>
      <w:r w:rsidRPr="0074473A">
        <w:rPr>
          <w:rFonts w:ascii="Times New Roman" w:eastAsia="Times New Roman" w:hAnsi="Times New Roman" w:cs="Times New Roman"/>
          <w:spacing w:val="-2"/>
          <w:sz w:val="28"/>
          <w:szCs w:val="28"/>
          <w:lang w:eastAsia="ru-RU"/>
        </w:rPr>
        <w:t xml:space="preserve">, изложенному в </w:t>
      </w:r>
      <w:proofErr w:type="spellStart"/>
      <w:r w:rsidRPr="0074473A">
        <w:rPr>
          <w:rFonts w:ascii="Times New Roman" w:eastAsia="Times New Roman" w:hAnsi="Times New Roman" w:cs="Times New Roman"/>
          <w:spacing w:val="-2"/>
          <w:sz w:val="28"/>
          <w:szCs w:val="28"/>
          <w:lang w:eastAsia="ru-RU"/>
        </w:rPr>
        <w:t>п.п</w:t>
      </w:r>
      <w:proofErr w:type="spellEnd"/>
      <w:r w:rsidRPr="0074473A">
        <w:rPr>
          <w:rFonts w:ascii="Times New Roman" w:eastAsia="Times New Roman" w:hAnsi="Times New Roman" w:cs="Times New Roman"/>
          <w:spacing w:val="-2"/>
          <w:sz w:val="28"/>
          <w:szCs w:val="28"/>
          <w:lang w:eastAsia="ru-RU"/>
        </w:rPr>
        <w:t>.</w:t>
      </w:r>
      <w:r w:rsidR="00B5598C">
        <w:rPr>
          <w:rFonts w:ascii="Times New Roman" w:eastAsia="Times New Roman" w:hAnsi="Times New Roman" w:cs="Times New Roman"/>
          <w:spacing w:val="-2"/>
          <w:sz w:val="28"/>
          <w:szCs w:val="28"/>
          <w:lang w:eastAsia="ru-RU"/>
        </w:rPr>
        <w:t xml:space="preserve"> </w:t>
      </w:r>
      <w:r w:rsidRPr="0074473A">
        <w:rPr>
          <w:rFonts w:ascii="Times New Roman" w:eastAsia="Times New Roman" w:hAnsi="Times New Roman" w:cs="Times New Roman"/>
          <w:spacing w:val="-2"/>
          <w:sz w:val="28"/>
          <w:szCs w:val="28"/>
          <w:lang w:eastAsia="ru-RU"/>
        </w:rPr>
        <w:t>2.2 - 2.5 и 2.7 настоящего Положения.</w:t>
      </w:r>
    </w:p>
    <w:p w:rsidR="0074473A" w:rsidRPr="002975E1" w:rsidRDefault="0074473A" w:rsidP="00D067A6">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Порядок прохода на Объект работников федеральных органов исполнительной власти Российской Федерации.</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 xml:space="preserve">Проход должностных лиц (Посетителей) из Управления делами Президента Российской Федерации и подведомственных ему организаций осуществляется по </w:t>
      </w:r>
      <w:r w:rsidRPr="0074473A">
        <w:rPr>
          <w:rFonts w:ascii="Times New Roman" w:eastAsia="Times New Roman" w:hAnsi="Times New Roman" w:cs="Times New Roman"/>
          <w:sz w:val="28"/>
          <w:szCs w:val="28"/>
          <w:lang w:eastAsia="ru-RU"/>
        </w:rPr>
        <w:lastRenderedPageBreak/>
        <w:t>согласованию с руководством Предприятия по служебным удостоверениям Управления делами Президента Российской Федерации с сопровождающим.</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pacing w:val="-4"/>
          <w:sz w:val="28"/>
          <w:szCs w:val="28"/>
          <w:lang w:eastAsia="ru-RU"/>
        </w:rPr>
      </w:pPr>
      <w:r w:rsidRPr="002975E1">
        <w:rPr>
          <w:rFonts w:ascii="Times New Roman" w:eastAsia="Times New Roman" w:hAnsi="Times New Roman" w:cs="Times New Roman"/>
          <w:spacing w:val="-4"/>
          <w:sz w:val="28"/>
          <w:szCs w:val="28"/>
          <w:lang w:eastAsia="ru-RU"/>
        </w:rPr>
        <w:t xml:space="preserve">Сотрудники правоохранительных, налоговых и иных федеральных органов государственной и исполнительной власти </w:t>
      </w:r>
      <w:r w:rsidRPr="002975E1">
        <w:rPr>
          <w:rFonts w:ascii="Times New Roman" w:eastAsia="Times New Roman" w:hAnsi="Times New Roman" w:cs="Times New Roman"/>
          <w:spacing w:val="-2"/>
          <w:sz w:val="28"/>
          <w:szCs w:val="28"/>
          <w:lang w:eastAsia="ru-RU"/>
        </w:rPr>
        <w:t xml:space="preserve">Российской Федерации </w:t>
      </w:r>
      <w:r w:rsidRPr="002975E1">
        <w:rPr>
          <w:rFonts w:ascii="Times New Roman" w:eastAsia="Times New Roman" w:hAnsi="Times New Roman" w:cs="Times New Roman"/>
          <w:spacing w:val="-4"/>
          <w:sz w:val="28"/>
          <w:szCs w:val="28"/>
          <w:lang w:eastAsia="ru-RU"/>
        </w:rPr>
        <w:t xml:space="preserve">допускаются на Объект по своим служебным удостоверениям </w:t>
      </w:r>
      <w:r w:rsidRPr="002975E1">
        <w:rPr>
          <w:rFonts w:ascii="Times New Roman" w:eastAsia="Times New Roman" w:hAnsi="Times New Roman" w:cs="Times New Roman"/>
          <w:b/>
          <w:spacing w:val="-4"/>
          <w:sz w:val="28"/>
          <w:szCs w:val="28"/>
          <w:lang w:eastAsia="ru-RU"/>
        </w:rPr>
        <w:t>при наличии у них соответствующего</w:t>
      </w:r>
      <w:r w:rsidRPr="002975E1">
        <w:rPr>
          <w:rFonts w:ascii="Times New Roman" w:eastAsia="Times New Roman" w:hAnsi="Times New Roman" w:cs="Times New Roman"/>
          <w:spacing w:val="-4"/>
          <w:sz w:val="28"/>
          <w:szCs w:val="28"/>
          <w:lang w:eastAsia="ru-RU"/>
        </w:rPr>
        <w:t xml:space="preserve"> </w:t>
      </w:r>
      <w:r w:rsidRPr="002975E1">
        <w:rPr>
          <w:rFonts w:ascii="Times New Roman" w:eastAsia="Times New Roman" w:hAnsi="Times New Roman" w:cs="Times New Roman"/>
          <w:b/>
          <w:spacing w:val="-4"/>
          <w:sz w:val="28"/>
          <w:szCs w:val="28"/>
          <w:lang w:eastAsia="ru-RU"/>
        </w:rPr>
        <w:t>Предписания</w:t>
      </w:r>
      <w:r w:rsidRPr="002975E1">
        <w:rPr>
          <w:rFonts w:ascii="Times New Roman" w:eastAsia="Times New Roman" w:hAnsi="Times New Roman" w:cs="Times New Roman"/>
          <w:spacing w:val="-4"/>
          <w:sz w:val="28"/>
          <w:szCs w:val="28"/>
          <w:lang w:eastAsia="ru-RU"/>
        </w:rPr>
        <w:t xml:space="preserve"> на проведение служебных мероприятий, являющихся целью их прибытия, и в сопровождении Работника или Сотрудника, к которым они прибыли, с обязательным уведомлением управляющего Объектом, заместителя генерального директора по режиму (безопасности) и генерального директора Предприятия. В остальных случаях сотрудники правоохранительных, налоговых и иных федеральных органов исполнительной власти </w:t>
      </w:r>
      <w:r w:rsidRPr="002975E1">
        <w:rPr>
          <w:rFonts w:ascii="Times New Roman" w:eastAsia="Times New Roman" w:hAnsi="Times New Roman" w:cs="Times New Roman"/>
          <w:spacing w:val="-2"/>
          <w:sz w:val="28"/>
          <w:szCs w:val="28"/>
          <w:lang w:eastAsia="ru-RU"/>
        </w:rPr>
        <w:t xml:space="preserve">Российской Федерации </w:t>
      </w:r>
      <w:r w:rsidRPr="002975E1">
        <w:rPr>
          <w:rFonts w:ascii="Times New Roman" w:eastAsia="Times New Roman" w:hAnsi="Times New Roman" w:cs="Times New Roman"/>
          <w:spacing w:val="-4"/>
          <w:sz w:val="28"/>
          <w:szCs w:val="28"/>
          <w:lang w:eastAsia="ru-RU"/>
        </w:rPr>
        <w:t>допускаются на Объект в общем порядке.</w:t>
      </w:r>
    </w:p>
    <w:p w:rsidR="0074473A" w:rsidRPr="0074473A" w:rsidRDefault="0074473A" w:rsidP="00D067A6">
      <w:pPr>
        <w:tabs>
          <w:tab w:val="left" w:pos="916"/>
          <w:tab w:val="left" w:pos="127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 w:firstLine="709"/>
        <w:jc w:val="both"/>
        <w:rPr>
          <w:rFonts w:ascii="Times New Roman" w:eastAsia="Times New Roman" w:hAnsi="Times New Roman" w:cs="Times New Roman"/>
          <w:iCs/>
          <w:sz w:val="28"/>
          <w:szCs w:val="28"/>
          <w:lang w:eastAsia="ru-RU"/>
        </w:rPr>
      </w:pPr>
      <w:r w:rsidRPr="0074473A">
        <w:rPr>
          <w:rFonts w:ascii="Times New Roman" w:eastAsia="Times New Roman" w:hAnsi="Times New Roman" w:cs="Times New Roman"/>
          <w:iCs/>
          <w:sz w:val="28"/>
          <w:szCs w:val="28"/>
          <w:lang w:eastAsia="ru-RU"/>
        </w:rPr>
        <w:t>Права полиции и полномочия прокурора, следственного комитета соответственно изложены в федеральных законах: Закон Российской Федерации «О полиции», пункт 5 статьи 13; Федеральный закон «О прокуратуре Российской Федерации», статьи 21 и 22; Федеральный закон «О следственном комитете в Российской Федерации» пункт 1статьи 7.</w:t>
      </w:r>
    </w:p>
    <w:p w:rsidR="0074473A" w:rsidRPr="002975E1" w:rsidRDefault="0074473A" w:rsidP="00D067A6">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С огнестрельным оружием, боеприпасами к нему и спецсредствами на Объекте могут находиться только сотрудники правоохранительных органов и иных федеральных органов исполнительной власти Российской Федерации при исполнении ими служебных обязанностей в случаях, предусмотренных законодательством Российской Федерации.</w:t>
      </w:r>
    </w:p>
    <w:p w:rsidR="0074473A" w:rsidRPr="002975E1" w:rsidRDefault="0074473A" w:rsidP="00D2301B">
      <w:pPr>
        <w:pStyle w:val="a3"/>
        <w:numPr>
          <w:ilvl w:val="0"/>
          <w:numId w:val="10"/>
        </w:numPr>
        <w:tabs>
          <w:tab w:val="left" w:pos="284"/>
        </w:tabs>
        <w:spacing w:before="120" w:after="120" w:line="240" w:lineRule="auto"/>
        <w:ind w:left="0" w:firstLine="0"/>
        <w:contextualSpacing w:val="0"/>
        <w:jc w:val="center"/>
        <w:outlineLvl w:val="0"/>
        <w:rPr>
          <w:rFonts w:ascii="Times New Roman" w:eastAsia="Times New Roman" w:hAnsi="Times New Roman" w:cs="Times New Roman"/>
          <w:b/>
          <w:sz w:val="28"/>
          <w:szCs w:val="28"/>
          <w:lang w:eastAsia="ru-RU"/>
        </w:rPr>
      </w:pPr>
      <w:bookmarkStart w:id="6" w:name="_Toc173145733"/>
      <w:r w:rsidRPr="002975E1">
        <w:rPr>
          <w:rFonts w:ascii="Times New Roman" w:eastAsia="Times New Roman" w:hAnsi="Times New Roman" w:cs="Times New Roman"/>
          <w:b/>
          <w:sz w:val="28"/>
          <w:szCs w:val="28"/>
          <w:lang w:eastAsia="ru-RU"/>
        </w:rPr>
        <w:t>Порядок допуска на Объект граждан иностранных государств</w:t>
      </w:r>
      <w:bookmarkEnd w:id="6"/>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Допуск на Объект граждан иностранных государств (далее – иностранных граждан), прибывших к Арендатору, осуществляется по заявке руководителя Арендатора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_Ref172910980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w:t>
      </w:r>
      <w:r w:rsidR="00B5598C" w:rsidRPr="00B5598C">
        <w:rPr>
          <w:rFonts w:ascii="Times New Roman" w:eastAsia="Times New Roman" w:hAnsi="Times New Roman" w:cs="Times New Roman"/>
          <w:sz w:val="28"/>
          <w:szCs w:val="28"/>
          <w:u w:val="dotted"/>
          <w:lang w:eastAsia="ru-RU"/>
        </w:rPr>
        <w:fldChar w:fldCharType="end"/>
      </w:r>
      <w:r w:rsidRPr="002975E1">
        <w:rPr>
          <w:rFonts w:ascii="Times New Roman" w:eastAsia="Times New Roman" w:hAnsi="Times New Roman" w:cs="Times New Roman"/>
          <w:sz w:val="28"/>
          <w:szCs w:val="28"/>
          <w:lang w:eastAsia="ru-RU"/>
        </w:rPr>
        <w:t xml:space="preserve">,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_Ref172910988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2</w:t>
      </w:r>
      <w:r w:rsidR="00B5598C" w:rsidRPr="00B5598C">
        <w:rPr>
          <w:rFonts w:ascii="Times New Roman" w:eastAsia="Times New Roman" w:hAnsi="Times New Roman" w:cs="Times New Roman"/>
          <w:sz w:val="28"/>
          <w:szCs w:val="28"/>
          <w:u w:val="dotted"/>
          <w:lang w:eastAsia="ru-RU"/>
        </w:rPr>
        <w:fldChar w:fldCharType="end"/>
      </w:r>
      <w:r w:rsidRPr="002975E1">
        <w:rPr>
          <w:rFonts w:ascii="Times New Roman" w:eastAsia="Times New Roman" w:hAnsi="Times New Roman" w:cs="Times New Roman"/>
          <w:sz w:val="28"/>
          <w:szCs w:val="28"/>
          <w:lang w:eastAsia="ru-RU"/>
        </w:rPr>
        <w:t xml:space="preserve">) на имя управляющего Объектом (с обязательным уведомлением заместителя генерального директора по режиму (безопасности) (а в его отсутствие – генерального директора) ФГУП «ППП», поданной установленным порядком за один рабочий день до дня посещения. </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В заявке должны быть указаны: полное наименование и адрес организации, осуществляющей приём иностранных граждан, цель, дата или сроки приёма, паспортные данные каждого иностранного гражданина, сведения об организациях, которые они представляют.</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Отказ Арендатору в допуске на объект иностранных граждан не мотивируется.</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Допуск на Объект иностранных граждан, работающих в организациях, с которыми у Предприятия заключён договор (контракт) на выполнение работ (оказание услуг), осуществляется по заявке руководителя этой организации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_Ref172910980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w:t>
      </w:r>
      <w:r w:rsidR="00B5598C" w:rsidRPr="00B5598C">
        <w:rPr>
          <w:rFonts w:ascii="Times New Roman" w:eastAsia="Times New Roman" w:hAnsi="Times New Roman" w:cs="Times New Roman"/>
          <w:sz w:val="28"/>
          <w:szCs w:val="28"/>
          <w:u w:val="dotted"/>
          <w:lang w:eastAsia="ru-RU"/>
        </w:rPr>
        <w:fldChar w:fldCharType="end"/>
      </w:r>
      <w:r w:rsidR="00B5598C" w:rsidRPr="002975E1">
        <w:rPr>
          <w:rFonts w:ascii="Times New Roman" w:eastAsia="Times New Roman" w:hAnsi="Times New Roman" w:cs="Times New Roman"/>
          <w:sz w:val="28"/>
          <w:szCs w:val="28"/>
          <w:lang w:eastAsia="ru-RU"/>
        </w:rPr>
        <w:t xml:space="preserve">,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_Ref172910988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2</w:t>
      </w:r>
      <w:r w:rsidR="00B5598C" w:rsidRPr="00B5598C">
        <w:rPr>
          <w:rFonts w:ascii="Times New Roman" w:eastAsia="Times New Roman" w:hAnsi="Times New Roman" w:cs="Times New Roman"/>
          <w:sz w:val="28"/>
          <w:szCs w:val="28"/>
          <w:u w:val="dotted"/>
          <w:lang w:eastAsia="ru-RU"/>
        </w:rPr>
        <w:fldChar w:fldCharType="end"/>
      </w:r>
      <w:r w:rsidRPr="002975E1">
        <w:rPr>
          <w:rFonts w:ascii="Times New Roman" w:eastAsia="Times New Roman" w:hAnsi="Times New Roman" w:cs="Times New Roman"/>
          <w:sz w:val="28"/>
          <w:szCs w:val="28"/>
          <w:lang w:eastAsia="ru-RU"/>
        </w:rPr>
        <w:t xml:space="preserve">) на имя управляющего Объектом (с обязательным уведомлением заместителя генерального директора по режиму (безопасности), а в его отсутствие – генерального директора ФГУП «ППП», поданной установленным порядком совместно с заявкой на выдачу пропусков на Объект. </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lastRenderedPageBreak/>
        <w:t>В заявке должны быть указаны: полное наименование и адрес организации, в которой работают иностранные граждане, паспортные данные каждого иностранного гражданина, копия разрешения на работу (патента), оформленного в соответствии с законом Российской Федерации от 27 июля 2002 года № 115-ФЗ «О правовом положении иностранных граждан в РФ».</w:t>
      </w:r>
    </w:p>
    <w:p w:rsidR="0074473A" w:rsidRPr="002975E1" w:rsidRDefault="0074473A" w:rsidP="00D067A6">
      <w:pPr>
        <w:pStyle w:val="a3"/>
        <w:numPr>
          <w:ilvl w:val="1"/>
          <w:numId w:val="10"/>
        </w:numPr>
        <w:shd w:val="clear" w:color="auto" w:fill="FFFFFF"/>
        <w:tabs>
          <w:tab w:val="left" w:pos="0"/>
          <w:tab w:val="left" w:pos="1276"/>
        </w:tabs>
        <w:spacing w:after="0" w:line="240" w:lineRule="auto"/>
        <w:ind w:left="0" w:right="1"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В соответствии с установленной периодичностью (один раз в квартал) Предприятие уведомляет Управление кадров и спецработ Управления делами Президента Российской Федерации, а также орган безопасности об иностранных гражданах, допущенных на Объект за отчётный период. Перечень сведений, представляемых в уведомлении, установлен нормативно-правовыми актами Российской Федерации по защите государственной тайны. </w:t>
      </w:r>
    </w:p>
    <w:p w:rsidR="0074473A" w:rsidRPr="002975E1" w:rsidRDefault="0074473A" w:rsidP="00D067A6">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Обработка персональных данных при оформлении допуска на Объект иностранных граждан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 утверждённого приказом ФГУП «ППП» от 14 февраля 2019 года № 19.</w:t>
      </w:r>
    </w:p>
    <w:p w:rsidR="0074473A" w:rsidRPr="002975E1" w:rsidRDefault="0074473A" w:rsidP="00D2301B">
      <w:pPr>
        <w:pStyle w:val="a3"/>
        <w:numPr>
          <w:ilvl w:val="0"/>
          <w:numId w:val="10"/>
        </w:numPr>
        <w:tabs>
          <w:tab w:val="left" w:pos="426"/>
          <w:tab w:val="left" w:pos="709"/>
        </w:tabs>
        <w:spacing w:before="120" w:after="120" w:line="240" w:lineRule="auto"/>
        <w:ind w:left="0" w:right="23" w:firstLine="0"/>
        <w:contextualSpacing w:val="0"/>
        <w:jc w:val="center"/>
        <w:outlineLvl w:val="0"/>
        <w:rPr>
          <w:rFonts w:ascii="Times New Roman" w:eastAsia="Calibri" w:hAnsi="Times New Roman" w:cs="Times New Roman"/>
          <w:b/>
          <w:sz w:val="28"/>
          <w:szCs w:val="28"/>
        </w:rPr>
      </w:pPr>
      <w:bookmarkStart w:id="7" w:name="_Toc173145734"/>
      <w:r w:rsidRPr="002975E1">
        <w:rPr>
          <w:rFonts w:ascii="Times New Roman" w:eastAsia="Calibri" w:hAnsi="Times New Roman" w:cs="Times New Roman"/>
          <w:b/>
          <w:sz w:val="28"/>
          <w:szCs w:val="28"/>
        </w:rPr>
        <w:t>Порядок вноса (выноса), ввоза (вывоза) материальных ценностей и имущества с охраняемой территории Объекта</w:t>
      </w:r>
      <w:bookmarkEnd w:id="7"/>
    </w:p>
    <w:p w:rsidR="0074473A" w:rsidRPr="0074473A" w:rsidRDefault="0074473A" w:rsidP="00D067A6">
      <w:pPr>
        <w:tabs>
          <w:tab w:val="left" w:pos="709"/>
        </w:tabs>
        <w:spacing w:after="0" w:line="240" w:lineRule="auto"/>
        <w:ind w:left="20" w:right="20" w:firstLine="689"/>
        <w:jc w:val="both"/>
        <w:rPr>
          <w:rFonts w:ascii="Times New Roman" w:eastAsia="Calibri" w:hAnsi="Times New Roman" w:cs="Times New Roman"/>
          <w:sz w:val="28"/>
          <w:szCs w:val="28"/>
        </w:rPr>
      </w:pPr>
      <w:r w:rsidRPr="0074473A">
        <w:rPr>
          <w:rFonts w:ascii="Times New Roman" w:eastAsia="Calibri" w:hAnsi="Times New Roman" w:cs="Times New Roman"/>
          <w:sz w:val="28"/>
          <w:szCs w:val="28"/>
        </w:rPr>
        <w:t>Ответственность за внос (вынос), ввоза (вывоза) материальных ценностей и имущества с охраняемой территории Объекта несут материально – ответственные лица Предприятия (УНИИ, УКЗИ, РСО) и уполномоченные лица Арендатора.</w:t>
      </w:r>
    </w:p>
    <w:p w:rsidR="0074473A" w:rsidRPr="00D2301B" w:rsidRDefault="0074473A" w:rsidP="008778EE">
      <w:pPr>
        <w:pStyle w:val="1"/>
        <w:numPr>
          <w:ilvl w:val="0"/>
          <w:numId w:val="10"/>
        </w:numPr>
        <w:spacing w:before="120" w:after="120" w:line="240" w:lineRule="auto"/>
        <w:jc w:val="center"/>
        <w:rPr>
          <w:rFonts w:ascii="Times New Roman" w:eastAsia="Calibri" w:hAnsi="Times New Roman" w:cs="Times New Roman"/>
          <w:b/>
          <w:color w:val="auto"/>
          <w:sz w:val="28"/>
          <w:szCs w:val="28"/>
        </w:rPr>
      </w:pPr>
      <w:bookmarkStart w:id="8" w:name="_Toc173145735"/>
      <w:r w:rsidRPr="00D2301B">
        <w:rPr>
          <w:rFonts w:ascii="Times New Roman" w:eastAsia="Calibri" w:hAnsi="Times New Roman" w:cs="Times New Roman"/>
          <w:b/>
          <w:color w:val="auto"/>
          <w:sz w:val="28"/>
          <w:szCs w:val="28"/>
        </w:rPr>
        <w:t>Порядок въезда (выезда) автотранспорта на территорию Объекта</w:t>
      </w:r>
      <w:bookmarkEnd w:id="8"/>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Беспрепятственный въезд личного автотранспорта Работников и Сотрудников на территорию Объекта – ЗАПРЕЩЁН.</w:t>
      </w:r>
    </w:p>
    <w:p w:rsidR="0074473A" w:rsidRPr="0074473A" w:rsidRDefault="0074473A" w:rsidP="00D067A6">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Список служебных транспортных средств Работников Предприятия, структурных подразделений Предприятия (автотранспортный отдел Предприятия) и сотрудников Арендатора, имеющих право проезда, а также временной стоянки на Объекте, утверждается управляющим Объектом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_Ref172911061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9</w:t>
      </w:r>
      <w:r w:rsidR="00B5598C" w:rsidRPr="00B5598C">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w:t>
      </w:r>
    </w:p>
    <w:p w:rsidR="0074473A" w:rsidRPr="002975E1" w:rsidRDefault="0074473A" w:rsidP="008778EE">
      <w:pPr>
        <w:pStyle w:val="a3"/>
        <w:numPr>
          <w:ilvl w:val="1"/>
          <w:numId w:val="10"/>
        </w:numPr>
        <w:shd w:val="clear" w:color="auto" w:fill="FFFFFF"/>
        <w:tabs>
          <w:tab w:val="left" w:pos="0"/>
          <w:tab w:val="left" w:pos="1276"/>
        </w:tabs>
        <w:spacing w:after="0" w:line="240" w:lineRule="auto"/>
        <w:ind w:left="0" w:right="1" w:firstLine="709"/>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Въезд служебного, коммерческого и личного автотранспорта на </w:t>
      </w:r>
    </w:p>
    <w:p w:rsidR="0074473A" w:rsidRPr="0074473A" w:rsidRDefault="0074473A" w:rsidP="00D067A6">
      <w:pPr>
        <w:shd w:val="clear" w:color="auto" w:fill="FFFFFF"/>
        <w:tabs>
          <w:tab w:val="left" w:pos="0"/>
          <w:tab w:val="left" w:pos="1276"/>
        </w:tabs>
        <w:spacing w:after="0" w:line="240" w:lineRule="auto"/>
        <w:ind w:right="1"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z w:val="28"/>
          <w:szCs w:val="28"/>
          <w:lang w:eastAsia="ru-RU"/>
        </w:rPr>
        <w:t>территорию Объекта осуществляется по постоянным, временным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_Ref172911082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13</w:t>
      </w:r>
      <w:r w:rsidR="00B5598C" w:rsidRPr="00B5598C">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 и разовым пропускам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_Ref172911104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14</w:t>
      </w:r>
      <w:r w:rsidR="00B5598C" w:rsidRPr="00B5598C">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 Основанием для выдачи постоянных (временных) и разовых пропусков на автотранспорт является письменная заявка Арендатора (</w:t>
      </w:r>
      <w:r w:rsidR="00B5598C" w:rsidRPr="00B5598C">
        <w:rPr>
          <w:rFonts w:ascii="Times New Roman" w:eastAsia="Times New Roman" w:hAnsi="Times New Roman" w:cs="Times New Roman"/>
          <w:sz w:val="28"/>
          <w:szCs w:val="28"/>
          <w:u w:val="dotted"/>
          <w:lang w:eastAsia="ru-RU"/>
        </w:rPr>
        <w:fldChar w:fldCharType="begin"/>
      </w:r>
      <w:r w:rsidR="00B5598C" w:rsidRPr="00B5598C">
        <w:rPr>
          <w:rFonts w:ascii="Times New Roman" w:eastAsia="Times New Roman" w:hAnsi="Times New Roman" w:cs="Times New Roman"/>
          <w:sz w:val="28"/>
          <w:szCs w:val="28"/>
          <w:u w:val="dotted"/>
          <w:lang w:eastAsia="ru-RU"/>
        </w:rPr>
        <w:instrText xml:space="preserve"> REF _Ref172911123 \h </w:instrText>
      </w:r>
      <w:r w:rsidR="00B5598C">
        <w:rPr>
          <w:rFonts w:ascii="Times New Roman" w:eastAsia="Times New Roman" w:hAnsi="Times New Roman" w:cs="Times New Roman"/>
          <w:sz w:val="28"/>
          <w:szCs w:val="28"/>
          <w:u w:val="dotted"/>
          <w:lang w:eastAsia="ru-RU"/>
        </w:rPr>
        <w:instrText xml:space="preserve"> \* MERGEFORMAT </w:instrText>
      </w:r>
      <w:r w:rsidR="00B5598C" w:rsidRPr="00B5598C">
        <w:rPr>
          <w:rFonts w:ascii="Times New Roman" w:eastAsia="Times New Roman" w:hAnsi="Times New Roman" w:cs="Times New Roman"/>
          <w:sz w:val="28"/>
          <w:szCs w:val="28"/>
          <w:u w:val="dotted"/>
          <w:lang w:eastAsia="ru-RU"/>
        </w:rPr>
      </w:r>
      <w:r w:rsidR="00B5598C" w:rsidRPr="00B5598C">
        <w:rPr>
          <w:rFonts w:ascii="Times New Roman" w:eastAsia="Times New Roman" w:hAnsi="Times New Roman" w:cs="Times New Roman"/>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10</w:t>
      </w:r>
      <w:r w:rsidR="00B5598C" w:rsidRPr="00B5598C">
        <w:rPr>
          <w:rFonts w:ascii="Times New Roman" w:eastAsia="Times New Roman" w:hAnsi="Times New Roman" w:cs="Times New Roman"/>
          <w:sz w:val="28"/>
          <w:szCs w:val="28"/>
          <w:u w:val="dotted"/>
          <w:lang w:eastAsia="ru-RU"/>
        </w:rPr>
        <w:fldChar w:fldCharType="end"/>
      </w:r>
      <w:r w:rsidRPr="0074473A">
        <w:rPr>
          <w:rFonts w:ascii="Times New Roman" w:eastAsia="Times New Roman" w:hAnsi="Times New Roman" w:cs="Times New Roman"/>
          <w:sz w:val="28"/>
          <w:szCs w:val="28"/>
          <w:lang w:eastAsia="ru-RU"/>
        </w:rPr>
        <w:t>).</w:t>
      </w:r>
      <w:r w:rsidRPr="0074473A">
        <w:rPr>
          <w:rFonts w:ascii="Times New Roman" w:eastAsia="Times New Roman" w:hAnsi="Times New Roman" w:cs="Times New Roman"/>
          <w:spacing w:val="-2"/>
          <w:sz w:val="28"/>
          <w:szCs w:val="28"/>
          <w:lang w:eastAsia="ru-RU"/>
        </w:rPr>
        <w:t xml:space="preserve"> </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Для оформления постоянных (временных) пропусков на автотранспорт уполномоченный Работник Объекта регистрирует выдачу постоянных и временных пропусков на автотранспорт в «Книге учёта выдачи пропусков на автотранспорт для въезда на объект «Магистральный» (</w:t>
      </w:r>
      <w:r w:rsidR="00B5598C" w:rsidRPr="00B5598C">
        <w:rPr>
          <w:rFonts w:ascii="Times New Roman" w:eastAsia="Calibri" w:hAnsi="Times New Roman" w:cs="Times New Roman"/>
          <w:sz w:val="28"/>
          <w:szCs w:val="28"/>
          <w:u w:val="dotted"/>
        </w:rPr>
        <w:fldChar w:fldCharType="begin"/>
      </w:r>
      <w:r w:rsidR="00B5598C" w:rsidRPr="00B5598C">
        <w:rPr>
          <w:rFonts w:ascii="Times New Roman" w:eastAsia="Calibri" w:hAnsi="Times New Roman" w:cs="Times New Roman"/>
          <w:sz w:val="28"/>
          <w:szCs w:val="28"/>
          <w:u w:val="dotted"/>
        </w:rPr>
        <w:instrText xml:space="preserve"> REF _Ref172911145 \h </w:instrText>
      </w:r>
      <w:r w:rsidR="00B5598C">
        <w:rPr>
          <w:rFonts w:ascii="Times New Roman" w:eastAsia="Calibri" w:hAnsi="Times New Roman" w:cs="Times New Roman"/>
          <w:sz w:val="28"/>
          <w:szCs w:val="28"/>
          <w:u w:val="dotted"/>
        </w:rPr>
        <w:instrText xml:space="preserve"> \* MERGEFORMAT </w:instrText>
      </w:r>
      <w:r w:rsidR="00B5598C" w:rsidRPr="00B5598C">
        <w:rPr>
          <w:rFonts w:ascii="Times New Roman" w:eastAsia="Calibri" w:hAnsi="Times New Roman" w:cs="Times New Roman"/>
          <w:sz w:val="28"/>
          <w:szCs w:val="28"/>
          <w:u w:val="dotted"/>
        </w:rPr>
      </w:r>
      <w:r w:rsidR="00B5598C" w:rsidRPr="00B5598C">
        <w:rPr>
          <w:rFonts w:ascii="Times New Roman" w:eastAsia="Calibri" w:hAnsi="Times New Roman" w:cs="Times New Roman"/>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Приложение № 11</w:t>
      </w:r>
      <w:r w:rsidR="00B5598C" w:rsidRPr="00B5598C">
        <w:rPr>
          <w:rFonts w:ascii="Times New Roman" w:eastAsia="Calibri" w:hAnsi="Times New Roman" w:cs="Times New Roman"/>
          <w:sz w:val="28"/>
          <w:szCs w:val="28"/>
          <w:u w:val="dotted"/>
        </w:rPr>
        <w:fldChar w:fldCharType="end"/>
      </w:r>
      <w:r w:rsidRPr="002975E1">
        <w:rPr>
          <w:rFonts w:ascii="Times New Roman" w:eastAsia="Calibri" w:hAnsi="Times New Roman" w:cs="Times New Roman"/>
          <w:sz w:val="28"/>
          <w:szCs w:val="28"/>
        </w:rPr>
        <w:t>).</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pacing w:val="-6"/>
          <w:sz w:val="28"/>
          <w:szCs w:val="28"/>
        </w:rPr>
      </w:pPr>
      <w:r w:rsidRPr="002975E1">
        <w:rPr>
          <w:rFonts w:ascii="Times New Roman" w:eastAsia="Calibri" w:hAnsi="Times New Roman" w:cs="Times New Roman"/>
          <w:sz w:val="28"/>
          <w:szCs w:val="28"/>
        </w:rPr>
        <w:t xml:space="preserve">Оформления разовых пропусков на автотранспорт осуществляется в соответствии с п. 6.2. настоящего Положения. </w:t>
      </w:r>
      <w:r w:rsidRPr="002975E1">
        <w:rPr>
          <w:rFonts w:ascii="Times New Roman" w:eastAsia="Calibri" w:hAnsi="Times New Roman" w:cs="Times New Roman"/>
          <w:spacing w:val="-2"/>
          <w:sz w:val="28"/>
          <w:szCs w:val="28"/>
        </w:rPr>
        <w:t>Для оперативного оформления разовых пропусков допускается оформление пропуска по личному звонку от Руководства Объекта (или уполномоченного руководителя структурного подразделения Объекта).</w:t>
      </w:r>
    </w:p>
    <w:p w:rsidR="0074473A" w:rsidRPr="0074473A" w:rsidRDefault="0074473A" w:rsidP="00D067A6">
      <w:pPr>
        <w:tabs>
          <w:tab w:val="left" w:pos="1276"/>
        </w:tabs>
        <w:spacing w:after="0" w:line="240" w:lineRule="auto"/>
        <w:ind w:right="40" w:firstLine="709"/>
        <w:jc w:val="both"/>
        <w:rPr>
          <w:rFonts w:ascii="Times New Roman" w:eastAsia="Calibri" w:hAnsi="Times New Roman" w:cs="Times New Roman"/>
          <w:sz w:val="28"/>
          <w:szCs w:val="28"/>
        </w:rPr>
      </w:pPr>
      <w:r w:rsidRPr="0074473A">
        <w:rPr>
          <w:rFonts w:ascii="Times New Roman" w:eastAsia="Calibri" w:hAnsi="Times New Roman" w:cs="Times New Roman"/>
          <w:sz w:val="28"/>
          <w:szCs w:val="28"/>
        </w:rPr>
        <w:lastRenderedPageBreak/>
        <w:t>Дежурный смены Охраны выдает разовый пропуск на автотранспорт с одновременным занесением информации в «Журнал учёта автотранспорта» (</w:t>
      </w:r>
      <w:r w:rsidR="00B5598C" w:rsidRPr="00B5598C">
        <w:rPr>
          <w:rFonts w:ascii="Times New Roman" w:eastAsia="Calibri" w:hAnsi="Times New Roman" w:cs="Times New Roman"/>
          <w:sz w:val="28"/>
          <w:szCs w:val="28"/>
          <w:u w:val="dotted"/>
        </w:rPr>
        <w:fldChar w:fldCharType="begin"/>
      </w:r>
      <w:r w:rsidR="00B5598C" w:rsidRPr="00B5598C">
        <w:rPr>
          <w:rFonts w:ascii="Times New Roman" w:eastAsia="Calibri" w:hAnsi="Times New Roman" w:cs="Times New Roman"/>
          <w:sz w:val="28"/>
          <w:szCs w:val="28"/>
          <w:u w:val="dotted"/>
        </w:rPr>
        <w:instrText xml:space="preserve"> REF _Ref172911170 \h </w:instrText>
      </w:r>
      <w:r w:rsidR="00B5598C">
        <w:rPr>
          <w:rFonts w:ascii="Times New Roman" w:eastAsia="Calibri" w:hAnsi="Times New Roman" w:cs="Times New Roman"/>
          <w:sz w:val="28"/>
          <w:szCs w:val="28"/>
          <w:u w:val="dotted"/>
        </w:rPr>
        <w:instrText xml:space="preserve"> \* MERGEFORMAT </w:instrText>
      </w:r>
      <w:r w:rsidR="00B5598C" w:rsidRPr="00B5598C">
        <w:rPr>
          <w:rFonts w:ascii="Times New Roman" w:eastAsia="Calibri" w:hAnsi="Times New Roman" w:cs="Times New Roman"/>
          <w:sz w:val="28"/>
          <w:szCs w:val="28"/>
          <w:u w:val="dotted"/>
        </w:rPr>
      </w:r>
      <w:r w:rsidR="00B5598C" w:rsidRPr="00B5598C">
        <w:rPr>
          <w:rFonts w:ascii="Times New Roman" w:eastAsia="Calibri" w:hAnsi="Times New Roman" w:cs="Times New Roman"/>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Приложение № 12</w:t>
      </w:r>
      <w:r w:rsidR="00B5598C" w:rsidRPr="00B5598C">
        <w:rPr>
          <w:rFonts w:ascii="Times New Roman" w:eastAsia="Calibri" w:hAnsi="Times New Roman" w:cs="Times New Roman"/>
          <w:sz w:val="28"/>
          <w:szCs w:val="28"/>
          <w:u w:val="dotted"/>
        </w:rPr>
        <w:fldChar w:fldCharType="end"/>
      </w:r>
      <w:r w:rsidRPr="0074473A">
        <w:rPr>
          <w:rFonts w:ascii="Times New Roman" w:eastAsia="Calibri" w:hAnsi="Times New Roman" w:cs="Times New Roman"/>
          <w:sz w:val="28"/>
          <w:szCs w:val="28"/>
        </w:rPr>
        <w:t>).</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Times New Roman" w:hAnsi="Times New Roman" w:cs="Times New Roman"/>
          <w:sz w:val="28"/>
          <w:szCs w:val="28"/>
          <w:lang w:eastAsia="ru-RU"/>
        </w:rPr>
        <w:t>Дежурный смены Охраны ежемесячно до 26-го числа текущего месяца предоставляет управляющему Объектом сведения об автотранспорте, допущенном на территорию Объекта по постоянным, временным и разовым пропускам.</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Присутствие ответственного должностного лица Предприятия (Арендатора), в адрес которого прибыл груз, обязательно на весь период пребывания автотранспорта и прибывших с ним лиц (экспедитор, грузчик) на территорию Объекта.</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 xml:space="preserve">Провоз пассажиров, не являющихся Работниками Предприятия, водителям, лицам, использующим служебную машину, а также Работникам, которым разрешён въезд за рулём личного автотранспорта, на территорию Объекта – </w:t>
      </w:r>
      <w:r w:rsidRPr="002975E1">
        <w:rPr>
          <w:rFonts w:ascii="Times New Roman" w:eastAsia="Calibri" w:hAnsi="Times New Roman" w:cs="Times New Roman"/>
          <w:b/>
          <w:sz w:val="28"/>
          <w:szCs w:val="28"/>
        </w:rPr>
        <w:t>ЗАПРЕЩЁН</w:t>
      </w:r>
      <w:r w:rsidRPr="002975E1">
        <w:rPr>
          <w:rFonts w:ascii="Times New Roman" w:eastAsia="Calibri" w:hAnsi="Times New Roman" w:cs="Times New Roman"/>
          <w:sz w:val="28"/>
          <w:szCs w:val="28"/>
        </w:rPr>
        <w:t>.</w:t>
      </w:r>
    </w:p>
    <w:p w:rsidR="0074473A" w:rsidRPr="002975E1" w:rsidRDefault="0074473A" w:rsidP="008778EE">
      <w:pPr>
        <w:pStyle w:val="a3"/>
        <w:numPr>
          <w:ilvl w:val="1"/>
          <w:numId w:val="10"/>
        </w:numPr>
        <w:tabs>
          <w:tab w:val="left" w:pos="1276"/>
        </w:tabs>
        <w:spacing w:after="0" w:line="240" w:lineRule="auto"/>
        <w:ind w:left="0" w:right="40" w:firstLine="709"/>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Проезд автотранспорта экстренных служб.</w:t>
      </w:r>
    </w:p>
    <w:p w:rsidR="0074473A" w:rsidRPr="0074473A" w:rsidRDefault="0074473A" w:rsidP="00D067A6">
      <w:pPr>
        <w:tabs>
          <w:tab w:val="left" w:pos="1276"/>
        </w:tabs>
        <w:spacing w:after="0" w:line="240" w:lineRule="auto"/>
        <w:ind w:right="40" w:firstLine="709"/>
        <w:jc w:val="both"/>
        <w:rPr>
          <w:rFonts w:ascii="Times New Roman" w:eastAsia="Calibri" w:hAnsi="Times New Roman" w:cs="Times New Roman"/>
          <w:sz w:val="28"/>
          <w:szCs w:val="28"/>
        </w:rPr>
      </w:pPr>
      <w:r w:rsidRPr="0074473A">
        <w:rPr>
          <w:rFonts w:ascii="Times New Roman" w:eastAsia="Calibri" w:hAnsi="Times New Roman" w:cs="Times New Roman"/>
          <w:sz w:val="28"/>
          <w:szCs w:val="28"/>
        </w:rPr>
        <w:t>Автомобили скорой помощи, пожарной и аварийной служб беспрепятственно пропускаются на территорию Объекта по указанию старшего смены Охраны и в сопровождении сотрудника Охраны с последующим обязательным уведомлением управляющего Объектом.</w:t>
      </w:r>
    </w:p>
    <w:p w:rsidR="0074473A" w:rsidRPr="002975E1" w:rsidRDefault="0074473A" w:rsidP="008778EE">
      <w:pPr>
        <w:pStyle w:val="a3"/>
        <w:numPr>
          <w:ilvl w:val="0"/>
          <w:numId w:val="10"/>
        </w:numPr>
        <w:tabs>
          <w:tab w:val="left" w:pos="284"/>
        </w:tabs>
        <w:spacing w:before="120" w:after="120" w:line="240" w:lineRule="auto"/>
        <w:ind w:left="0" w:right="40" w:firstLine="0"/>
        <w:contextualSpacing w:val="0"/>
        <w:jc w:val="center"/>
        <w:outlineLvl w:val="0"/>
        <w:rPr>
          <w:rFonts w:ascii="Times New Roman" w:eastAsia="Calibri" w:hAnsi="Times New Roman" w:cs="Times New Roman"/>
          <w:b/>
          <w:sz w:val="28"/>
          <w:szCs w:val="28"/>
        </w:rPr>
      </w:pPr>
      <w:bookmarkStart w:id="9" w:name="_Toc173145736"/>
      <w:r w:rsidRPr="002975E1">
        <w:rPr>
          <w:rFonts w:ascii="Times New Roman" w:eastAsia="Calibri" w:hAnsi="Times New Roman" w:cs="Times New Roman"/>
          <w:b/>
          <w:sz w:val="28"/>
          <w:szCs w:val="28"/>
        </w:rPr>
        <w:t>Внутриобъектовый режим на Объекте</w:t>
      </w:r>
      <w:bookmarkEnd w:id="9"/>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Перед закрытием служебных помещений Объекта Работники, Технический персонал и Сотрудники обязаны:</w:t>
      </w:r>
    </w:p>
    <w:p w:rsidR="002975E1" w:rsidRDefault="0074473A" w:rsidP="00D067A6">
      <w:pPr>
        <w:pStyle w:val="a3"/>
        <w:numPr>
          <w:ilvl w:val="0"/>
          <w:numId w:val="21"/>
        </w:numPr>
        <w:tabs>
          <w:tab w:val="left" w:pos="1134"/>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навести порядок на рабочем месте;</w:t>
      </w:r>
    </w:p>
    <w:p w:rsidR="002975E1" w:rsidRDefault="0074473A" w:rsidP="00D067A6">
      <w:pPr>
        <w:pStyle w:val="a3"/>
        <w:numPr>
          <w:ilvl w:val="0"/>
          <w:numId w:val="21"/>
        </w:numPr>
        <w:tabs>
          <w:tab w:val="left" w:pos="1134"/>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документы убрать в ящики (шкафы);</w:t>
      </w:r>
    </w:p>
    <w:p w:rsidR="002975E1" w:rsidRDefault="0074473A" w:rsidP="00D067A6">
      <w:pPr>
        <w:pStyle w:val="a3"/>
        <w:numPr>
          <w:ilvl w:val="0"/>
          <w:numId w:val="21"/>
        </w:numPr>
        <w:tabs>
          <w:tab w:val="left" w:pos="1134"/>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закрыть окна;</w:t>
      </w:r>
    </w:p>
    <w:p w:rsidR="002975E1" w:rsidRDefault="0074473A" w:rsidP="00D067A6">
      <w:pPr>
        <w:pStyle w:val="a3"/>
        <w:numPr>
          <w:ilvl w:val="0"/>
          <w:numId w:val="21"/>
        </w:numPr>
        <w:tabs>
          <w:tab w:val="left" w:pos="1134"/>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выключить электроприборы и освещение;</w:t>
      </w:r>
    </w:p>
    <w:p w:rsidR="0074473A" w:rsidRPr="002975E1" w:rsidRDefault="0074473A" w:rsidP="00D067A6">
      <w:pPr>
        <w:pStyle w:val="a3"/>
        <w:numPr>
          <w:ilvl w:val="0"/>
          <w:numId w:val="21"/>
        </w:numPr>
        <w:tabs>
          <w:tab w:val="left" w:pos="1134"/>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закрыть помещение.</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При необходимости опечатывания помещения лицо, ответственное за сдачу (вскрытие) помещений под охрану и включённое в «Список сотрудников, имеющих право сдавать под охрану и вскрывать служебные и складские помещения» (</w:t>
      </w:r>
      <w:r w:rsidR="00B5598C" w:rsidRPr="00B5598C">
        <w:rPr>
          <w:rFonts w:ascii="Times New Roman" w:eastAsia="Calibri" w:hAnsi="Times New Roman" w:cs="Times New Roman"/>
          <w:sz w:val="28"/>
          <w:szCs w:val="28"/>
          <w:u w:val="dotted"/>
        </w:rPr>
        <w:fldChar w:fldCharType="begin"/>
      </w:r>
      <w:r w:rsidR="00B5598C" w:rsidRPr="00B5598C">
        <w:rPr>
          <w:rFonts w:ascii="Times New Roman" w:eastAsia="Calibri" w:hAnsi="Times New Roman" w:cs="Times New Roman"/>
          <w:sz w:val="28"/>
          <w:szCs w:val="28"/>
          <w:u w:val="dotted"/>
        </w:rPr>
        <w:instrText xml:space="preserve"> REF _Ref172911197 \h </w:instrText>
      </w:r>
      <w:r w:rsidR="00B5598C">
        <w:rPr>
          <w:rFonts w:ascii="Times New Roman" w:eastAsia="Calibri" w:hAnsi="Times New Roman" w:cs="Times New Roman"/>
          <w:sz w:val="28"/>
          <w:szCs w:val="28"/>
          <w:u w:val="dotted"/>
        </w:rPr>
        <w:instrText xml:space="preserve"> \* MERGEFORMAT </w:instrText>
      </w:r>
      <w:r w:rsidR="00B5598C" w:rsidRPr="00B5598C">
        <w:rPr>
          <w:rFonts w:ascii="Times New Roman" w:eastAsia="Calibri" w:hAnsi="Times New Roman" w:cs="Times New Roman"/>
          <w:sz w:val="28"/>
          <w:szCs w:val="28"/>
          <w:u w:val="dotted"/>
        </w:rPr>
      </w:r>
      <w:r w:rsidR="00B5598C" w:rsidRPr="00B5598C">
        <w:rPr>
          <w:rFonts w:ascii="Times New Roman" w:eastAsia="Calibri" w:hAnsi="Times New Roman" w:cs="Times New Roman"/>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Приложение № 7</w:t>
      </w:r>
      <w:r w:rsidR="00B5598C" w:rsidRPr="00B5598C">
        <w:rPr>
          <w:rFonts w:ascii="Times New Roman" w:eastAsia="Calibri" w:hAnsi="Times New Roman" w:cs="Times New Roman"/>
          <w:sz w:val="28"/>
          <w:szCs w:val="28"/>
          <w:u w:val="dotted"/>
        </w:rPr>
        <w:fldChar w:fldCharType="end"/>
      </w:r>
      <w:r w:rsidRPr="002975E1">
        <w:rPr>
          <w:rFonts w:ascii="Times New Roman" w:eastAsia="Calibri" w:hAnsi="Times New Roman" w:cs="Times New Roman"/>
          <w:sz w:val="28"/>
          <w:szCs w:val="28"/>
        </w:rPr>
        <w:t>) опечатывает помещение, сдаёт ключи на пост № 1 Охраны, и делает запись в «Журнале выдачи (сдачи) ключей от служебных помещений» (</w:t>
      </w:r>
      <w:r w:rsidR="00B5598C" w:rsidRPr="00B5598C">
        <w:rPr>
          <w:rFonts w:ascii="Times New Roman" w:eastAsia="Calibri" w:hAnsi="Times New Roman" w:cs="Times New Roman"/>
          <w:sz w:val="28"/>
          <w:szCs w:val="28"/>
          <w:u w:val="dotted"/>
        </w:rPr>
        <w:fldChar w:fldCharType="begin"/>
      </w:r>
      <w:r w:rsidR="00B5598C" w:rsidRPr="00B5598C">
        <w:rPr>
          <w:rFonts w:ascii="Times New Roman" w:eastAsia="Calibri" w:hAnsi="Times New Roman" w:cs="Times New Roman"/>
          <w:sz w:val="28"/>
          <w:szCs w:val="28"/>
          <w:u w:val="dotted"/>
        </w:rPr>
        <w:instrText xml:space="preserve"> REF _Ref172911217 \h </w:instrText>
      </w:r>
      <w:r w:rsidR="00B5598C">
        <w:rPr>
          <w:rFonts w:ascii="Times New Roman" w:eastAsia="Calibri" w:hAnsi="Times New Roman" w:cs="Times New Roman"/>
          <w:sz w:val="28"/>
          <w:szCs w:val="28"/>
          <w:u w:val="dotted"/>
        </w:rPr>
        <w:instrText xml:space="preserve"> \* MERGEFORMAT </w:instrText>
      </w:r>
      <w:r w:rsidR="00B5598C" w:rsidRPr="00B5598C">
        <w:rPr>
          <w:rFonts w:ascii="Times New Roman" w:eastAsia="Calibri" w:hAnsi="Times New Roman" w:cs="Times New Roman"/>
          <w:sz w:val="28"/>
          <w:szCs w:val="28"/>
          <w:u w:val="dotted"/>
        </w:rPr>
      </w:r>
      <w:r w:rsidR="00B5598C" w:rsidRPr="00B5598C">
        <w:rPr>
          <w:rFonts w:ascii="Times New Roman" w:eastAsia="Calibri" w:hAnsi="Times New Roman" w:cs="Times New Roman"/>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Приложение № 8</w:t>
      </w:r>
      <w:r w:rsidR="00B5598C" w:rsidRPr="00B5598C">
        <w:rPr>
          <w:rFonts w:ascii="Times New Roman" w:eastAsia="Calibri" w:hAnsi="Times New Roman" w:cs="Times New Roman"/>
          <w:sz w:val="28"/>
          <w:szCs w:val="28"/>
          <w:u w:val="dotted"/>
        </w:rPr>
        <w:fldChar w:fldCharType="end"/>
      </w:r>
      <w:r w:rsidRPr="002975E1">
        <w:rPr>
          <w:rFonts w:ascii="Times New Roman" w:eastAsia="Calibri" w:hAnsi="Times New Roman" w:cs="Times New Roman"/>
          <w:sz w:val="28"/>
          <w:szCs w:val="28"/>
        </w:rPr>
        <w:t>).</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Перед началом рабочего дня ключи выдаются лицам, ответственным за вскрытие служебных помещений, под роспись в «Журнале выдачи (сдачи) ключей от служебных помещений».</w:t>
      </w:r>
    </w:p>
    <w:p w:rsidR="0074473A" w:rsidRPr="0074473A" w:rsidRDefault="0074473A" w:rsidP="00D067A6">
      <w:pPr>
        <w:tabs>
          <w:tab w:val="left" w:pos="1276"/>
        </w:tabs>
        <w:spacing w:after="0" w:line="240" w:lineRule="auto"/>
        <w:ind w:firstLine="709"/>
        <w:jc w:val="both"/>
        <w:rPr>
          <w:rFonts w:ascii="Times New Roman" w:eastAsia="Calibri" w:hAnsi="Times New Roman" w:cs="Times New Roman"/>
          <w:sz w:val="28"/>
          <w:szCs w:val="28"/>
        </w:rPr>
      </w:pPr>
      <w:r w:rsidRPr="0074473A">
        <w:rPr>
          <w:rFonts w:ascii="Times New Roman" w:eastAsia="Calibri" w:hAnsi="Times New Roman" w:cs="Times New Roman"/>
          <w:sz w:val="28"/>
          <w:szCs w:val="28"/>
        </w:rPr>
        <w:t>Списки сотрудников, имеющих право сдавать под охрану и вскрывать служебные помещения, находятся у дежурной смены охраны.</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Ответственность за соблюдение установленного порядка закрытия и вскрытия помещений Объекта возлагается на Работников и Сотрудников, работающих в этих помещениях.</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b/>
          <w:sz w:val="28"/>
          <w:szCs w:val="28"/>
        </w:rPr>
      </w:pPr>
      <w:r w:rsidRPr="002975E1">
        <w:rPr>
          <w:rFonts w:ascii="Times New Roman" w:eastAsia="Calibri" w:hAnsi="Times New Roman" w:cs="Times New Roman"/>
          <w:sz w:val="28"/>
          <w:szCs w:val="28"/>
        </w:rPr>
        <w:t xml:space="preserve">Перед закрытием и сдачей под охрану на пост № 2 опечатываемых служебных помещений УКЗИ и РСО (образец списка опечатываемых служебных помещений изложен в </w:t>
      </w:r>
      <w:r w:rsidR="00B5598C" w:rsidRPr="00B5598C">
        <w:rPr>
          <w:rFonts w:ascii="Times New Roman" w:eastAsia="Calibri" w:hAnsi="Times New Roman" w:cs="Times New Roman"/>
          <w:sz w:val="28"/>
          <w:szCs w:val="28"/>
          <w:u w:val="dotted"/>
        </w:rPr>
        <w:fldChar w:fldCharType="begin"/>
      </w:r>
      <w:r w:rsidR="00B5598C" w:rsidRPr="00B5598C">
        <w:rPr>
          <w:rFonts w:ascii="Times New Roman" w:eastAsia="Calibri" w:hAnsi="Times New Roman" w:cs="Times New Roman"/>
          <w:sz w:val="28"/>
          <w:szCs w:val="28"/>
          <w:u w:val="dotted"/>
        </w:rPr>
        <w:instrText xml:space="preserve"> REF _Ref172911242 \h </w:instrText>
      </w:r>
      <w:r w:rsidR="00B5598C">
        <w:rPr>
          <w:rFonts w:ascii="Times New Roman" w:eastAsia="Calibri" w:hAnsi="Times New Roman" w:cs="Times New Roman"/>
          <w:sz w:val="28"/>
          <w:szCs w:val="28"/>
          <w:u w:val="dotted"/>
        </w:rPr>
        <w:instrText xml:space="preserve"> \* MERGEFORMAT </w:instrText>
      </w:r>
      <w:r w:rsidR="00B5598C" w:rsidRPr="00B5598C">
        <w:rPr>
          <w:rFonts w:ascii="Times New Roman" w:eastAsia="Calibri" w:hAnsi="Times New Roman" w:cs="Times New Roman"/>
          <w:sz w:val="28"/>
          <w:szCs w:val="28"/>
          <w:u w:val="dotted"/>
        </w:rPr>
      </w:r>
      <w:r w:rsidR="00B5598C" w:rsidRPr="00B5598C">
        <w:rPr>
          <w:rFonts w:ascii="Times New Roman" w:eastAsia="Calibri" w:hAnsi="Times New Roman" w:cs="Times New Roman"/>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Приложении № 15</w:t>
      </w:r>
      <w:r w:rsidR="00B5598C" w:rsidRPr="00B5598C">
        <w:rPr>
          <w:rFonts w:ascii="Times New Roman" w:eastAsia="Calibri" w:hAnsi="Times New Roman" w:cs="Times New Roman"/>
          <w:sz w:val="28"/>
          <w:szCs w:val="28"/>
          <w:u w:val="dotted"/>
        </w:rPr>
        <w:fldChar w:fldCharType="end"/>
      </w:r>
      <w:r w:rsidRPr="002975E1">
        <w:rPr>
          <w:rFonts w:ascii="Times New Roman" w:eastAsia="Calibri" w:hAnsi="Times New Roman" w:cs="Times New Roman"/>
          <w:sz w:val="28"/>
          <w:szCs w:val="28"/>
        </w:rPr>
        <w:t>). Работники обязаны:</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lastRenderedPageBreak/>
        <w:t>навести порядок на рабочем месте;</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документы убрать в закрывающиеся ящики (шкафы);</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закрыть окна;</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 xml:space="preserve">выключить электроприборы </w:t>
      </w:r>
      <w:r w:rsidRPr="002975E1">
        <w:rPr>
          <w:rFonts w:ascii="Times New Roman" w:eastAsia="Times New Roman" w:hAnsi="Times New Roman" w:cs="Times New Roman"/>
          <w:spacing w:val="-2"/>
          <w:sz w:val="28"/>
          <w:szCs w:val="28"/>
          <w:lang w:eastAsia="ru-RU"/>
        </w:rPr>
        <w:t>кроме тех, которые по техническим условиям должны находиться в рабочем режиме</w:t>
      </w:r>
      <w:r w:rsidRPr="002975E1">
        <w:rPr>
          <w:rFonts w:ascii="Times New Roman" w:eastAsia="Times New Roman" w:hAnsi="Times New Roman" w:cs="Times New Roman"/>
          <w:sz w:val="28"/>
          <w:szCs w:val="28"/>
          <w:lang w:eastAsia="ru-RU"/>
        </w:rPr>
        <w:t xml:space="preserve"> и освещение;</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закрыть и опечатать помещение;</w:t>
      </w:r>
    </w:p>
    <w:p w:rsidR="0074473A" w:rsidRPr="002975E1" w:rsidRDefault="0074473A" w:rsidP="00D067A6">
      <w:pPr>
        <w:pStyle w:val="a3"/>
        <w:numPr>
          <w:ilvl w:val="0"/>
          <w:numId w:val="24"/>
        </w:numPr>
        <w:tabs>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z w:val="28"/>
          <w:szCs w:val="28"/>
          <w:lang w:eastAsia="ru-RU"/>
        </w:rPr>
        <w:t xml:space="preserve">сдать ключи от помещения </w:t>
      </w:r>
      <w:r w:rsidRPr="002975E1">
        <w:rPr>
          <w:rFonts w:ascii="Times New Roman" w:eastAsia="Times New Roman" w:hAnsi="Times New Roman" w:cs="Times New Roman"/>
          <w:spacing w:val="-2"/>
          <w:sz w:val="28"/>
          <w:szCs w:val="28"/>
          <w:lang w:eastAsia="ru-RU"/>
        </w:rPr>
        <w:t>дежурной смене Охраны на пост № 2 под роспись в «Журнале приёма-передачи (ключей, пеналов с ключами, опечатанных помещений) на объекте «Магистральный» (УКЗИ и РСО) (</w:t>
      </w:r>
      <w:r w:rsidR="00B5598C" w:rsidRPr="00B5598C">
        <w:rPr>
          <w:rFonts w:ascii="Times New Roman" w:eastAsia="Times New Roman" w:hAnsi="Times New Roman" w:cs="Times New Roman"/>
          <w:spacing w:val="-2"/>
          <w:sz w:val="28"/>
          <w:szCs w:val="28"/>
          <w:u w:val="dotted"/>
          <w:lang w:eastAsia="ru-RU"/>
        </w:rPr>
        <w:fldChar w:fldCharType="begin"/>
      </w:r>
      <w:r w:rsidR="00B5598C" w:rsidRPr="00B5598C">
        <w:rPr>
          <w:rFonts w:ascii="Times New Roman" w:eastAsia="Times New Roman" w:hAnsi="Times New Roman" w:cs="Times New Roman"/>
          <w:spacing w:val="-2"/>
          <w:sz w:val="28"/>
          <w:szCs w:val="28"/>
          <w:u w:val="dotted"/>
          <w:lang w:eastAsia="ru-RU"/>
        </w:rPr>
        <w:instrText xml:space="preserve"> REF _Ref172911268 \h </w:instrText>
      </w:r>
      <w:r w:rsidR="00B5598C">
        <w:rPr>
          <w:rFonts w:ascii="Times New Roman" w:eastAsia="Times New Roman" w:hAnsi="Times New Roman" w:cs="Times New Roman"/>
          <w:spacing w:val="-2"/>
          <w:sz w:val="28"/>
          <w:szCs w:val="28"/>
          <w:u w:val="dotted"/>
          <w:lang w:eastAsia="ru-RU"/>
        </w:rPr>
        <w:instrText xml:space="preserve"> \* MERGEFORMAT </w:instrText>
      </w:r>
      <w:r w:rsidR="00B5598C" w:rsidRPr="00B5598C">
        <w:rPr>
          <w:rFonts w:ascii="Times New Roman" w:eastAsia="Times New Roman" w:hAnsi="Times New Roman" w:cs="Times New Roman"/>
          <w:spacing w:val="-2"/>
          <w:sz w:val="28"/>
          <w:szCs w:val="28"/>
          <w:u w:val="dotted"/>
          <w:lang w:eastAsia="ru-RU"/>
        </w:rPr>
      </w:r>
      <w:r w:rsidR="00B5598C" w:rsidRPr="00B5598C">
        <w:rPr>
          <w:rFonts w:ascii="Times New Roman" w:eastAsia="Times New Roman" w:hAnsi="Times New Roman" w:cs="Times New Roman"/>
          <w:spacing w:val="-2"/>
          <w:sz w:val="28"/>
          <w:szCs w:val="28"/>
          <w:u w:val="dotted"/>
          <w:lang w:eastAsia="ru-RU"/>
        </w:rPr>
        <w:fldChar w:fldCharType="separate"/>
      </w:r>
      <w:r w:rsidR="00B5598C" w:rsidRPr="00B5598C">
        <w:rPr>
          <w:rFonts w:ascii="Times New Roman" w:eastAsia="Times New Roman" w:hAnsi="Times New Roman" w:cs="Times New Roman"/>
          <w:sz w:val="28"/>
          <w:szCs w:val="28"/>
          <w:u w:val="dotted"/>
          <w:lang w:eastAsia="ru-RU"/>
        </w:rPr>
        <w:t>Приложение № 16</w:t>
      </w:r>
      <w:r w:rsidR="00B5598C" w:rsidRPr="00B5598C">
        <w:rPr>
          <w:rFonts w:ascii="Times New Roman" w:eastAsia="Times New Roman" w:hAnsi="Times New Roman" w:cs="Times New Roman"/>
          <w:spacing w:val="-2"/>
          <w:sz w:val="28"/>
          <w:szCs w:val="28"/>
          <w:u w:val="dotted"/>
          <w:lang w:eastAsia="ru-RU"/>
        </w:rPr>
        <w:fldChar w:fldCharType="end"/>
      </w:r>
      <w:r w:rsidRPr="002975E1">
        <w:rPr>
          <w:rFonts w:ascii="Times New Roman" w:eastAsia="Times New Roman" w:hAnsi="Times New Roman" w:cs="Times New Roman"/>
          <w:spacing w:val="-2"/>
          <w:sz w:val="28"/>
          <w:szCs w:val="28"/>
          <w:lang w:eastAsia="ru-RU"/>
        </w:rPr>
        <w:t>).</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b/>
          <w:spacing w:val="-2"/>
          <w:sz w:val="28"/>
          <w:szCs w:val="28"/>
          <w:lang w:eastAsia="ru-RU"/>
        </w:rPr>
        <w:t>После приёма ключей от помещения дежурный смены Охраны ставит помещение на охрану</w:t>
      </w:r>
      <w:r w:rsidRPr="0074473A">
        <w:rPr>
          <w:rFonts w:ascii="Times New Roman" w:eastAsia="Times New Roman" w:hAnsi="Times New Roman" w:cs="Times New Roman"/>
          <w:spacing w:val="-2"/>
          <w:sz w:val="28"/>
          <w:szCs w:val="28"/>
          <w:lang w:eastAsia="ru-RU"/>
        </w:rPr>
        <w:t>.</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pacing w:val="-2"/>
          <w:sz w:val="28"/>
          <w:szCs w:val="28"/>
          <w:lang w:eastAsia="ru-RU"/>
        </w:rPr>
        <w:t xml:space="preserve">Вскрытие работником </w:t>
      </w:r>
      <w:r w:rsidRPr="002975E1">
        <w:rPr>
          <w:rFonts w:ascii="Times New Roman" w:eastAsia="Times New Roman" w:hAnsi="Times New Roman" w:cs="Times New Roman"/>
          <w:sz w:val="28"/>
          <w:szCs w:val="28"/>
          <w:lang w:eastAsia="ru-RU"/>
        </w:rPr>
        <w:t>опечатываемых служебных помещений (УКЗИ и РСО) производится в следующем порядке:</w:t>
      </w:r>
    </w:p>
    <w:p w:rsidR="0074473A" w:rsidRPr="002975E1" w:rsidRDefault="0074473A" w:rsidP="00D067A6">
      <w:pPr>
        <w:pStyle w:val="a3"/>
        <w:numPr>
          <w:ilvl w:val="0"/>
          <w:numId w:val="26"/>
        </w:numPr>
        <w:tabs>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z w:val="28"/>
          <w:szCs w:val="28"/>
          <w:lang w:eastAsia="ru-RU"/>
        </w:rPr>
        <w:t>получение у дежурной смены Охраны поста № 2 ключей от помещения с отметкой в «</w:t>
      </w:r>
      <w:r w:rsidRPr="002975E1">
        <w:rPr>
          <w:rFonts w:ascii="Times New Roman" w:eastAsia="Times New Roman" w:hAnsi="Times New Roman" w:cs="Times New Roman"/>
          <w:spacing w:val="-2"/>
          <w:sz w:val="28"/>
          <w:szCs w:val="28"/>
          <w:lang w:eastAsia="ru-RU"/>
        </w:rPr>
        <w:t>Журнале приёма-передачи (ключей, пеналов с ключами, опечатанных помещений) на объекте «Магистральный» (УКЗИ и РСО)»;</w:t>
      </w:r>
    </w:p>
    <w:p w:rsidR="0074473A" w:rsidRPr="002975E1" w:rsidRDefault="0074473A" w:rsidP="00D067A6">
      <w:pPr>
        <w:pStyle w:val="a3"/>
        <w:numPr>
          <w:ilvl w:val="0"/>
          <w:numId w:val="26"/>
        </w:numPr>
        <w:tabs>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снятие дежурным смены Охраны помещения с охраны;</w:t>
      </w:r>
    </w:p>
    <w:p w:rsidR="0074473A" w:rsidRPr="002975E1" w:rsidRDefault="0074473A" w:rsidP="00D067A6">
      <w:pPr>
        <w:pStyle w:val="a3"/>
        <w:numPr>
          <w:ilvl w:val="0"/>
          <w:numId w:val="26"/>
        </w:numPr>
        <w:tabs>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осмотр Работником оттиска печати на двери помещения;</w:t>
      </w:r>
    </w:p>
    <w:p w:rsidR="0074473A" w:rsidRPr="002975E1" w:rsidRDefault="0074473A" w:rsidP="00D067A6">
      <w:pPr>
        <w:pStyle w:val="a3"/>
        <w:numPr>
          <w:ilvl w:val="0"/>
          <w:numId w:val="26"/>
        </w:numPr>
        <w:tabs>
          <w:tab w:val="left" w:pos="993"/>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2975E1">
        <w:rPr>
          <w:rFonts w:ascii="Times New Roman" w:eastAsia="Times New Roman" w:hAnsi="Times New Roman" w:cs="Times New Roman"/>
          <w:spacing w:val="-2"/>
          <w:sz w:val="28"/>
          <w:szCs w:val="28"/>
          <w:lang w:eastAsia="ru-RU"/>
        </w:rPr>
        <w:t>вскрытие помещения.</w:t>
      </w:r>
    </w:p>
    <w:p w:rsidR="0074473A" w:rsidRPr="0074473A" w:rsidRDefault="0074473A" w:rsidP="00D067A6">
      <w:pPr>
        <w:tabs>
          <w:tab w:val="left" w:pos="1276"/>
        </w:tabs>
        <w:spacing w:after="0" w:line="240" w:lineRule="auto"/>
        <w:ind w:firstLine="709"/>
        <w:jc w:val="both"/>
        <w:rPr>
          <w:rFonts w:ascii="Times New Roman" w:eastAsia="Times New Roman" w:hAnsi="Times New Roman" w:cs="Times New Roman"/>
          <w:spacing w:val="-2"/>
          <w:sz w:val="28"/>
          <w:szCs w:val="28"/>
          <w:lang w:eastAsia="ru-RU"/>
        </w:rPr>
      </w:pPr>
      <w:r w:rsidRPr="0074473A">
        <w:rPr>
          <w:rFonts w:ascii="Times New Roman" w:eastAsia="Times New Roman" w:hAnsi="Times New Roman" w:cs="Times New Roman"/>
          <w:spacing w:val="-2"/>
          <w:sz w:val="28"/>
          <w:szCs w:val="28"/>
          <w:lang w:eastAsia="ru-RU"/>
        </w:rPr>
        <w:t>В случае выявления нарушения целостности оттиска печати вызывается старший смены Охраны объекта, вскрытие помещения производится в присутствии комиссии.</w:t>
      </w:r>
    </w:p>
    <w:p w:rsidR="0074473A" w:rsidRPr="002975E1" w:rsidRDefault="0074473A" w:rsidP="008778EE">
      <w:pPr>
        <w:pStyle w:val="a3"/>
        <w:numPr>
          <w:ilvl w:val="1"/>
          <w:numId w:val="10"/>
        </w:numPr>
        <w:tabs>
          <w:tab w:val="left" w:pos="1276"/>
        </w:tabs>
        <w:spacing w:after="0" w:line="240" w:lineRule="auto"/>
        <w:ind w:left="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Порядок приёма (сдачи) под охрану режимных помещений и ключей от них определяется Инструкцией по пропускному и внутриобъектовому режиму на территории управления комплексной защиты информации и специальных телекоммуникационных систем ФГУП «ППП».</w:t>
      </w:r>
    </w:p>
    <w:p w:rsidR="0074473A" w:rsidRPr="0074473A" w:rsidRDefault="0074473A" w:rsidP="00D067A6">
      <w:pPr>
        <w:tabs>
          <w:tab w:val="left" w:pos="1276"/>
        </w:tabs>
        <w:spacing w:after="0" w:line="240" w:lineRule="auto"/>
        <w:ind w:firstLine="709"/>
        <w:jc w:val="both"/>
        <w:rPr>
          <w:rFonts w:ascii="Times New Roman" w:eastAsia="Calibri" w:hAnsi="Times New Roman" w:cs="Times New Roman"/>
          <w:sz w:val="28"/>
          <w:szCs w:val="28"/>
        </w:rPr>
      </w:pPr>
      <w:r w:rsidRPr="0074473A">
        <w:rPr>
          <w:rFonts w:ascii="Times New Roman" w:eastAsia="Calibri" w:hAnsi="Times New Roman" w:cs="Times New Roman"/>
          <w:sz w:val="28"/>
          <w:szCs w:val="28"/>
        </w:rPr>
        <w:t>Ответственность за соблюдение установленного порядка закрытия и вскрытия помещений УКЗИ и РСО возлагается на Работников, работающих в этих помещениях, а также на старшего смены Охраны.</w:t>
      </w:r>
    </w:p>
    <w:p w:rsidR="0074473A" w:rsidRPr="002975E1" w:rsidRDefault="0074473A" w:rsidP="008778EE">
      <w:pPr>
        <w:pStyle w:val="a3"/>
        <w:numPr>
          <w:ilvl w:val="1"/>
          <w:numId w:val="10"/>
        </w:numPr>
        <w:tabs>
          <w:tab w:val="left" w:pos="1276"/>
        </w:tabs>
        <w:spacing w:after="0" w:line="240" w:lineRule="auto"/>
        <w:ind w:left="0" w:right="20" w:firstLine="709"/>
        <w:contextualSpacing w:val="0"/>
        <w:jc w:val="both"/>
        <w:rPr>
          <w:rFonts w:ascii="Times New Roman" w:eastAsia="Calibri" w:hAnsi="Times New Roman" w:cs="Times New Roman"/>
          <w:spacing w:val="-2"/>
          <w:sz w:val="28"/>
          <w:szCs w:val="28"/>
        </w:rPr>
      </w:pPr>
      <w:r w:rsidRPr="002975E1">
        <w:rPr>
          <w:rFonts w:ascii="Times New Roman" w:eastAsia="Calibri" w:hAnsi="Times New Roman" w:cs="Times New Roman"/>
          <w:spacing w:val="-2"/>
          <w:sz w:val="28"/>
          <w:szCs w:val="28"/>
        </w:rPr>
        <w:t>Экстренное вскрытие помещений (</w:t>
      </w:r>
      <w:r w:rsidRPr="00D067A6">
        <w:rPr>
          <w:rFonts w:ascii="Times New Roman" w:eastAsia="Calibri" w:hAnsi="Times New Roman" w:cs="Times New Roman"/>
          <w:spacing w:val="-2"/>
          <w:sz w:val="28"/>
          <w:szCs w:val="28"/>
        </w:rPr>
        <w:t xml:space="preserve">за исключением помещений УКЗИ и РСО) </w:t>
      </w:r>
      <w:r w:rsidRPr="002975E1">
        <w:rPr>
          <w:rFonts w:ascii="Times New Roman" w:eastAsia="Calibri" w:hAnsi="Times New Roman" w:cs="Times New Roman"/>
          <w:spacing w:val="-2"/>
          <w:sz w:val="28"/>
          <w:szCs w:val="28"/>
        </w:rPr>
        <w:t>производится комиссией (не менее трёх человек) с последующим составлением соответствующего акта вскрытия помещения (</w:t>
      </w:r>
      <w:r w:rsidR="00B5598C" w:rsidRPr="00B5598C">
        <w:rPr>
          <w:rFonts w:ascii="Times New Roman" w:eastAsia="Calibri" w:hAnsi="Times New Roman" w:cs="Times New Roman"/>
          <w:spacing w:val="-2"/>
          <w:sz w:val="28"/>
          <w:szCs w:val="28"/>
          <w:u w:val="dotted"/>
        </w:rPr>
        <w:fldChar w:fldCharType="begin"/>
      </w:r>
      <w:r w:rsidR="00B5598C" w:rsidRPr="00B5598C">
        <w:rPr>
          <w:rFonts w:ascii="Times New Roman" w:eastAsia="Calibri" w:hAnsi="Times New Roman" w:cs="Times New Roman"/>
          <w:spacing w:val="-2"/>
          <w:sz w:val="28"/>
          <w:szCs w:val="28"/>
          <w:u w:val="dotted"/>
        </w:rPr>
        <w:instrText xml:space="preserve"> REF _Ref172911295 \h </w:instrText>
      </w:r>
      <w:r w:rsidR="00B5598C">
        <w:rPr>
          <w:rFonts w:ascii="Times New Roman" w:eastAsia="Calibri" w:hAnsi="Times New Roman" w:cs="Times New Roman"/>
          <w:spacing w:val="-2"/>
          <w:sz w:val="28"/>
          <w:szCs w:val="28"/>
          <w:u w:val="dotted"/>
        </w:rPr>
        <w:instrText xml:space="preserve"> \* MERGEFORMAT </w:instrText>
      </w:r>
      <w:r w:rsidR="00B5598C" w:rsidRPr="00B5598C">
        <w:rPr>
          <w:rFonts w:ascii="Times New Roman" w:eastAsia="Calibri" w:hAnsi="Times New Roman" w:cs="Times New Roman"/>
          <w:spacing w:val="-2"/>
          <w:sz w:val="28"/>
          <w:szCs w:val="28"/>
          <w:u w:val="dotted"/>
        </w:rPr>
      </w:r>
      <w:r w:rsidR="00B5598C" w:rsidRPr="00B5598C">
        <w:rPr>
          <w:rFonts w:ascii="Times New Roman" w:eastAsia="Calibri" w:hAnsi="Times New Roman" w:cs="Times New Roman"/>
          <w:spacing w:val="-2"/>
          <w:sz w:val="28"/>
          <w:szCs w:val="28"/>
          <w:u w:val="dotted"/>
        </w:rPr>
        <w:fldChar w:fldCharType="separate"/>
      </w:r>
      <w:r w:rsidR="00B5598C" w:rsidRPr="00B5598C">
        <w:rPr>
          <w:rFonts w:ascii="Times New Roman" w:eastAsia="Times New Roman" w:hAnsi="Times New Roman" w:cs="Times New Roman"/>
          <w:sz w:val="28"/>
          <w:szCs w:val="28"/>
          <w:u w:val="dotted"/>
          <w:lang w:eastAsia="ru-RU"/>
        </w:rPr>
        <w:t>Приложение № 17</w:t>
      </w:r>
      <w:r w:rsidR="00B5598C" w:rsidRPr="00B5598C">
        <w:rPr>
          <w:rFonts w:ascii="Times New Roman" w:eastAsia="Calibri" w:hAnsi="Times New Roman" w:cs="Times New Roman"/>
          <w:spacing w:val="-2"/>
          <w:sz w:val="28"/>
          <w:szCs w:val="28"/>
          <w:u w:val="dotted"/>
        </w:rPr>
        <w:fldChar w:fldCharType="end"/>
      </w:r>
      <w:r w:rsidRPr="002975E1">
        <w:rPr>
          <w:rFonts w:ascii="Times New Roman" w:eastAsia="Calibri" w:hAnsi="Times New Roman" w:cs="Times New Roman"/>
          <w:spacing w:val="-2"/>
          <w:sz w:val="28"/>
          <w:szCs w:val="28"/>
        </w:rPr>
        <w:t>), при этом в нерабочее время присутствие старшего смены Охраны обязательно.</w:t>
      </w:r>
    </w:p>
    <w:p w:rsidR="0074473A" w:rsidRPr="0074473A" w:rsidRDefault="0074473A" w:rsidP="00D067A6">
      <w:pPr>
        <w:tabs>
          <w:tab w:val="left" w:pos="1276"/>
        </w:tabs>
        <w:spacing w:after="0" w:line="240" w:lineRule="auto"/>
        <w:ind w:right="20" w:firstLine="709"/>
        <w:jc w:val="both"/>
        <w:rPr>
          <w:rFonts w:ascii="Times New Roman" w:eastAsia="Calibri" w:hAnsi="Times New Roman" w:cs="Times New Roman"/>
          <w:spacing w:val="-2"/>
          <w:sz w:val="28"/>
          <w:szCs w:val="28"/>
        </w:rPr>
      </w:pPr>
      <w:r w:rsidRPr="0074473A">
        <w:rPr>
          <w:rFonts w:ascii="Times New Roman" w:eastAsia="Calibri" w:hAnsi="Times New Roman" w:cs="Times New Roman"/>
          <w:spacing w:val="-2"/>
          <w:sz w:val="28"/>
          <w:szCs w:val="28"/>
        </w:rPr>
        <w:t>Вскрытие помещений разрешается:</w:t>
      </w:r>
    </w:p>
    <w:p w:rsidR="002975E1" w:rsidRDefault="0074473A" w:rsidP="00D067A6">
      <w:pPr>
        <w:pStyle w:val="a3"/>
        <w:numPr>
          <w:ilvl w:val="0"/>
          <w:numId w:val="28"/>
        </w:numPr>
        <w:tabs>
          <w:tab w:val="left" w:pos="993"/>
        </w:tabs>
        <w:spacing w:after="0" w:line="240" w:lineRule="auto"/>
        <w:ind w:left="0" w:right="20" w:firstLine="709"/>
        <w:contextualSpacing w:val="0"/>
        <w:jc w:val="both"/>
        <w:rPr>
          <w:rFonts w:ascii="Times New Roman" w:eastAsia="Calibri" w:hAnsi="Times New Roman" w:cs="Times New Roman"/>
          <w:spacing w:val="-2"/>
          <w:sz w:val="28"/>
          <w:szCs w:val="28"/>
        </w:rPr>
      </w:pPr>
      <w:r w:rsidRPr="002975E1">
        <w:rPr>
          <w:rFonts w:ascii="Times New Roman" w:eastAsia="Calibri" w:hAnsi="Times New Roman" w:cs="Times New Roman"/>
          <w:spacing w:val="-2"/>
          <w:sz w:val="28"/>
          <w:szCs w:val="28"/>
        </w:rPr>
        <w:t>при возникновении пожара, либо обнаружении ситуации, явно ведущей к возгоранию;</w:t>
      </w:r>
    </w:p>
    <w:p w:rsidR="0074473A" w:rsidRPr="002975E1" w:rsidRDefault="0074473A" w:rsidP="00D067A6">
      <w:pPr>
        <w:pStyle w:val="a3"/>
        <w:numPr>
          <w:ilvl w:val="0"/>
          <w:numId w:val="28"/>
        </w:numPr>
        <w:tabs>
          <w:tab w:val="left" w:pos="993"/>
        </w:tabs>
        <w:spacing w:after="0" w:line="240" w:lineRule="auto"/>
        <w:ind w:left="0" w:right="20" w:firstLine="709"/>
        <w:contextualSpacing w:val="0"/>
        <w:jc w:val="both"/>
        <w:rPr>
          <w:rFonts w:ascii="Times New Roman" w:eastAsia="Calibri" w:hAnsi="Times New Roman" w:cs="Times New Roman"/>
          <w:spacing w:val="-2"/>
          <w:sz w:val="28"/>
          <w:szCs w:val="28"/>
        </w:rPr>
      </w:pPr>
      <w:r w:rsidRPr="002975E1">
        <w:rPr>
          <w:rFonts w:ascii="Times New Roman" w:eastAsia="Calibri" w:hAnsi="Times New Roman" w:cs="Times New Roman"/>
          <w:spacing w:val="-2"/>
          <w:sz w:val="28"/>
          <w:szCs w:val="28"/>
        </w:rPr>
        <w:t>при возникновении аварий в системах водо-, тепло-, электроснабжения, ведущих к порче или уничтожению материальных ценностей.</w:t>
      </w:r>
    </w:p>
    <w:p w:rsidR="0074473A" w:rsidRPr="002975E1" w:rsidRDefault="0074473A" w:rsidP="008778EE">
      <w:pPr>
        <w:pStyle w:val="a3"/>
        <w:numPr>
          <w:ilvl w:val="1"/>
          <w:numId w:val="10"/>
        </w:numPr>
        <w:tabs>
          <w:tab w:val="left" w:pos="1276"/>
        </w:tabs>
        <w:spacing w:after="0" w:line="240" w:lineRule="auto"/>
        <w:ind w:left="0" w:right="2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 xml:space="preserve">Для экстренного вскрытия помещений, закрываемых дверей, оконных решёток, щитовых у дежурной смены Охраны должны иметься отдельный комплект запасных ключей. </w:t>
      </w:r>
    </w:p>
    <w:p w:rsidR="0074473A" w:rsidRPr="002975E1" w:rsidRDefault="0074473A" w:rsidP="008778EE">
      <w:pPr>
        <w:pStyle w:val="a3"/>
        <w:numPr>
          <w:ilvl w:val="1"/>
          <w:numId w:val="10"/>
        </w:numPr>
        <w:tabs>
          <w:tab w:val="left" w:pos="1418"/>
        </w:tabs>
        <w:spacing w:after="0" w:line="240" w:lineRule="auto"/>
        <w:ind w:left="0" w:right="20"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 xml:space="preserve">В целях контроля соблюдения внутриобъектового режима дежурные смены Охраны постов № 1, 2 и 3 производят осмотры прилегающей к постам территории Объекта в период с 8.00 до 20.00 (не реже 1 раза в час), в нерабочее время с 20.00 до 8.00 (не реже 1 раза в 2 часа). После окончания рабочего дня и </w:t>
      </w:r>
      <w:r w:rsidRPr="002975E1">
        <w:rPr>
          <w:rFonts w:ascii="Times New Roman" w:eastAsia="Calibri" w:hAnsi="Times New Roman" w:cs="Times New Roman"/>
          <w:sz w:val="28"/>
          <w:szCs w:val="28"/>
        </w:rPr>
        <w:lastRenderedPageBreak/>
        <w:t xml:space="preserve">закрытия служебных помещений старший смены охраны делает общий обход всех этажей зданий. При обходе визуально проверяется целостность дверей, окон, замков, запорных устройств, исправность средств сигнализации, наличие пломб, противопожарного инвентаря, исправность освещения и инженерных систем жизнеобеспечения. Результаты осмотров записываются в «Журнал учёта обхода Объекта». При обнаружении неисправностей старший смены охраны в обязательном порядке информирует об этом управляющего Объектом (начальника УКЗИ, РСО). </w:t>
      </w:r>
    </w:p>
    <w:p w:rsidR="0074473A" w:rsidRPr="002975E1" w:rsidRDefault="0074473A" w:rsidP="008778EE">
      <w:pPr>
        <w:pStyle w:val="a3"/>
        <w:numPr>
          <w:ilvl w:val="0"/>
          <w:numId w:val="10"/>
        </w:numPr>
        <w:shd w:val="clear" w:color="auto" w:fill="FFFFFF"/>
        <w:tabs>
          <w:tab w:val="left" w:pos="284"/>
        </w:tabs>
        <w:spacing w:before="120" w:after="120" w:line="240" w:lineRule="auto"/>
        <w:ind w:left="0" w:right="23" w:firstLine="0"/>
        <w:contextualSpacing w:val="0"/>
        <w:jc w:val="center"/>
        <w:outlineLvl w:val="0"/>
        <w:rPr>
          <w:rFonts w:ascii="Times New Roman" w:eastAsia="Calibri" w:hAnsi="Times New Roman" w:cs="Times New Roman"/>
          <w:b/>
          <w:sz w:val="28"/>
          <w:szCs w:val="28"/>
        </w:rPr>
      </w:pPr>
      <w:bookmarkStart w:id="10" w:name="_Toc173145737"/>
      <w:r w:rsidRPr="002975E1">
        <w:rPr>
          <w:rFonts w:ascii="Times New Roman" w:eastAsia="Calibri" w:hAnsi="Times New Roman" w:cs="Times New Roman"/>
          <w:b/>
          <w:sz w:val="28"/>
          <w:szCs w:val="28"/>
        </w:rPr>
        <w:t>Контроль за обеспечением пропускного и внутриобъектового режимов и несения дежурства сотрудниками Охраны</w:t>
      </w:r>
      <w:bookmarkEnd w:id="10"/>
      <w:r w:rsidRPr="002975E1">
        <w:rPr>
          <w:rFonts w:ascii="Times New Roman" w:eastAsia="Calibri" w:hAnsi="Times New Roman" w:cs="Times New Roman"/>
          <w:b/>
          <w:sz w:val="28"/>
          <w:szCs w:val="28"/>
        </w:rPr>
        <w:t xml:space="preserve"> </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Общее руководство по организации пропускного и внутриобъектового режимов на Объекте возлагается на заместителя генерального директора по режиму (безопасности) Предприятия, непосредственный контроль за его выполнением - на начальника ОМР Предприятия.</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Контроль за организацией и выполнением пропускного и внутриобъектового режимов дежурными смены Охраны осуществляется в виде проверки:</w:t>
      </w:r>
    </w:p>
    <w:p w:rsidR="002975E1" w:rsidRDefault="0074473A" w:rsidP="00D067A6">
      <w:pPr>
        <w:pStyle w:val="a3"/>
        <w:numPr>
          <w:ilvl w:val="0"/>
          <w:numId w:val="32"/>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руководством Предприятия;</w:t>
      </w:r>
    </w:p>
    <w:p w:rsidR="0074473A" w:rsidRPr="002975E1" w:rsidRDefault="0074473A" w:rsidP="00D067A6">
      <w:pPr>
        <w:pStyle w:val="a3"/>
        <w:numPr>
          <w:ilvl w:val="0"/>
          <w:numId w:val="32"/>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начальником ОМР Предприятия.</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Проверка несения дежурства сотрудниками Охраны включает:</w:t>
      </w:r>
    </w:p>
    <w:p w:rsidR="0074473A" w:rsidRPr="002975E1" w:rsidRDefault="0074473A" w:rsidP="00D067A6">
      <w:pPr>
        <w:pStyle w:val="a3"/>
        <w:numPr>
          <w:ilvl w:val="0"/>
          <w:numId w:val="33"/>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проверку внешнего вида дежурного смены Охраны, соблюдение установленной формы одежды;</w:t>
      </w:r>
    </w:p>
    <w:p w:rsidR="0074473A" w:rsidRPr="002975E1" w:rsidRDefault="0074473A" w:rsidP="00D067A6">
      <w:pPr>
        <w:pStyle w:val="a3"/>
        <w:numPr>
          <w:ilvl w:val="0"/>
          <w:numId w:val="33"/>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выполнение дежурной сменой Охраны требований пропускного и внутриобъектового режима;</w:t>
      </w:r>
    </w:p>
    <w:p w:rsidR="0074473A" w:rsidRPr="002975E1" w:rsidRDefault="0074473A" w:rsidP="00D067A6">
      <w:pPr>
        <w:pStyle w:val="a3"/>
        <w:numPr>
          <w:ilvl w:val="0"/>
          <w:numId w:val="33"/>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 xml:space="preserve">исправность технических средств видеонаблюдения, охраны, связи и пожаротушения, знание правил их применения; </w:t>
      </w:r>
    </w:p>
    <w:p w:rsidR="0074473A" w:rsidRPr="002975E1" w:rsidRDefault="0074473A" w:rsidP="00D067A6">
      <w:pPr>
        <w:pStyle w:val="a3"/>
        <w:numPr>
          <w:ilvl w:val="0"/>
          <w:numId w:val="33"/>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соблюдение требований настоящего Положения;</w:t>
      </w:r>
    </w:p>
    <w:p w:rsidR="0074473A" w:rsidRPr="002975E1" w:rsidRDefault="0074473A" w:rsidP="00D067A6">
      <w:pPr>
        <w:pStyle w:val="a3"/>
        <w:numPr>
          <w:ilvl w:val="0"/>
          <w:numId w:val="33"/>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наличие и правильность ведения установленной настоящим Положением документации.</w:t>
      </w:r>
    </w:p>
    <w:p w:rsidR="0074473A" w:rsidRPr="0074473A" w:rsidRDefault="0074473A" w:rsidP="00D067A6">
      <w:pPr>
        <w:shd w:val="clear" w:color="auto" w:fill="FFFFFF"/>
        <w:tabs>
          <w:tab w:val="left" w:pos="1276"/>
        </w:tabs>
        <w:spacing w:after="0" w:line="240" w:lineRule="auto"/>
        <w:ind w:right="23" w:firstLine="709"/>
        <w:jc w:val="both"/>
        <w:rPr>
          <w:rFonts w:ascii="Times New Roman" w:eastAsia="Times New Roman" w:hAnsi="Times New Roman" w:cs="Times New Roman"/>
          <w:sz w:val="28"/>
          <w:szCs w:val="28"/>
          <w:lang w:eastAsia="ru-RU"/>
        </w:rPr>
      </w:pPr>
      <w:r w:rsidRPr="0074473A">
        <w:rPr>
          <w:rFonts w:ascii="Times New Roman" w:eastAsia="Times New Roman" w:hAnsi="Times New Roman" w:cs="Times New Roman"/>
          <w:sz w:val="28"/>
          <w:szCs w:val="28"/>
          <w:lang w:eastAsia="ru-RU"/>
        </w:rPr>
        <w:t>Проверки проводятся плановые и внеплановые.</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Категорически запрещается:</w:t>
      </w:r>
    </w:p>
    <w:p w:rsidR="0074473A" w:rsidRPr="002975E1" w:rsidRDefault="0074473A" w:rsidP="00D067A6">
      <w:pPr>
        <w:pStyle w:val="a3"/>
        <w:numPr>
          <w:ilvl w:val="0"/>
          <w:numId w:val="34"/>
        </w:numPr>
        <w:shd w:val="clear" w:color="auto" w:fill="FFFFFF"/>
        <w:tabs>
          <w:tab w:val="left" w:pos="993"/>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проводить проверку скрытно (имитировать нападение на сотрудников Охраны (охраняемый Объект);</w:t>
      </w:r>
    </w:p>
    <w:p w:rsidR="002975E1" w:rsidRDefault="0074473A" w:rsidP="00D067A6">
      <w:pPr>
        <w:pStyle w:val="a3"/>
        <w:numPr>
          <w:ilvl w:val="0"/>
          <w:numId w:val="34"/>
        </w:numPr>
        <w:shd w:val="clear" w:color="auto" w:fill="FFFFFF"/>
        <w:tabs>
          <w:tab w:val="left" w:pos="993"/>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игнорировать законные требования сотрудника Охраны;</w:t>
      </w:r>
    </w:p>
    <w:p w:rsidR="0074473A" w:rsidRPr="00D067A6" w:rsidRDefault="0074473A" w:rsidP="00D067A6">
      <w:pPr>
        <w:pStyle w:val="a3"/>
        <w:numPr>
          <w:ilvl w:val="0"/>
          <w:numId w:val="34"/>
        </w:numPr>
        <w:shd w:val="clear" w:color="auto" w:fill="FFFFFF"/>
        <w:tabs>
          <w:tab w:val="left" w:pos="993"/>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D067A6">
        <w:rPr>
          <w:rFonts w:ascii="Times New Roman" w:hAnsi="Times New Roman" w:cs="Times New Roman"/>
          <w:sz w:val="28"/>
          <w:szCs w:val="28"/>
          <w:lang w:eastAsia="ru-RU"/>
        </w:rPr>
        <w:t>производить действия, которые могут привести к несчастным случаям.</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Ответственность за качество несения дежурства дежурной сменой Охраны возлагается на руководителя ЧОО, которая отражена в заключённом Договоре на оказание охранных услуг.</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Times New Roman" w:hAnsi="Times New Roman" w:cs="Times New Roman"/>
          <w:sz w:val="28"/>
          <w:szCs w:val="28"/>
          <w:lang w:eastAsia="ru-RU"/>
        </w:rPr>
      </w:pPr>
      <w:r w:rsidRPr="002975E1">
        <w:rPr>
          <w:rFonts w:ascii="Times New Roman" w:eastAsia="Times New Roman" w:hAnsi="Times New Roman" w:cs="Times New Roman"/>
          <w:sz w:val="28"/>
          <w:szCs w:val="28"/>
          <w:lang w:eastAsia="ru-RU"/>
        </w:rPr>
        <w:t>Результаты проверок заносятся в «Журнал проверок ФГУП «ППП»» и докладываются руководству Предприятия и ЧОО.</w:t>
      </w:r>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t>Должностная Инструкция охраны для каждого поста разрабатывается ЧОО, с учётом требований данного Положения.</w:t>
      </w:r>
    </w:p>
    <w:p w:rsidR="0074473A" w:rsidRPr="002975E1" w:rsidRDefault="0074473A" w:rsidP="008778EE">
      <w:pPr>
        <w:pStyle w:val="a3"/>
        <w:numPr>
          <w:ilvl w:val="0"/>
          <w:numId w:val="10"/>
        </w:numPr>
        <w:tabs>
          <w:tab w:val="left" w:pos="426"/>
        </w:tabs>
        <w:spacing w:before="120" w:after="120" w:line="240" w:lineRule="auto"/>
        <w:ind w:left="0" w:firstLine="0"/>
        <w:contextualSpacing w:val="0"/>
        <w:jc w:val="center"/>
        <w:outlineLvl w:val="0"/>
        <w:rPr>
          <w:rFonts w:ascii="Times New Roman" w:eastAsia="Calibri" w:hAnsi="Times New Roman" w:cs="Times New Roman"/>
          <w:b/>
          <w:sz w:val="28"/>
          <w:szCs w:val="28"/>
        </w:rPr>
      </w:pPr>
      <w:bookmarkStart w:id="11" w:name="_Toc173145738"/>
      <w:r w:rsidRPr="002975E1">
        <w:rPr>
          <w:rFonts w:ascii="Times New Roman" w:eastAsia="Calibri" w:hAnsi="Times New Roman" w:cs="Times New Roman"/>
          <w:b/>
          <w:sz w:val="28"/>
          <w:szCs w:val="28"/>
        </w:rPr>
        <w:t>Обязанности руководителей структурных подразделений Предприятия, Работников, Сотрудников и Посетителей</w:t>
      </w:r>
      <w:bookmarkEnd w:id="11"/>
    </w:p>
    <w:p w:rsidR="0074473A" w:rsidRPr="002975E1" w:rsidRDefault="0074473A" w:rsidP="00FB1941">
      <w:pPr>
        <w:pStyle w:val="a3"/>
        <w:numPr>
          <w:ilvl w:val="1"/>
          <w:numId w:val="10"/>
        </w:numPr>
        <w:shd w:val="clear" w:color="auto" w:fill="FFFFFF"/>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2975E1">
        <w:rPr>
          <w:rFonts w:ascii="Times New Roman" w:eastAsia="Calibri" w:hAnsi="Times New Roman" w:cs="Times New Roman"/>
          <w:sz w:val="28"/>
          <w:szCs w:val="28"/>
        </w:rPr>
        <w:lastRenderedPageBreak/>
        <w:t>Руководители структурных подразделений Предприятия и Арендаторов обязаны:</w:t>
      </w:r>
    </w:p>
    <w:p w:rsidR="0074473A" w:rsidRPr="003824D7" w:rsidRDefault="0074473A" w:rsidP="00D067A6">
      <w:pPr>
        <w:pStyle w:val="a3"/>
        <w:numPr>
          <w:ilvl w:val="0"/>
          <w:numId w:val="35"/>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постоянно проводить разъяснительную работу среди Работников и Сотрудников, направленную на неукоснительное выполнение требований настоящего Положения;</w:t>
      </w:r>
    </w:p>
    <w:p w:rsidR="0074473A" w:rsidRPr="003824D7" w:rsidRDefault="0074473A" w:rsidP="00D067A6">
      <w:pPr>
        <w:pStyle w:val="a3"/>
        <w:numPr>
          <w:ilvl w:val="0"/>
          <w:numId w:val="35"/>
        </w:numPr>
        <w:shd w:val="clear" w:color="auto" w:fill="FFFFFF"/>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ознакомить с настоящим Положением вновь принимаемых на работу Работников и Сотрудников, инструктировать их об особенностях пропускного и внутриобъектового режимов на Объекте. </w:t>
      </w:r>
    </w:p>
    <w:p w:rsidR="0074473A" w:rsidRPr="003824D7" w:rsidRDefault="0074473A" w:rsidP="00FB1941">
      <w:pPr>
        <w:pStyle w:val="a3"/>
        <w:numPr>
          <w:ilvl w:val="1"/>
          <w:numId w:val="10"/>
        </w:numPr>
        <w:tabs>
          <w:tab w:val="left" w:pos="0"/>
          <w:tab w:val="left" w:pos="1418"/>
        </w:tabs>
        <w:spacing w:after="0" w:line="240" w:lineRule="auto"/>
        <w:ind w:left="0" w:firstLine="709"/>
        <w:contextualSpacing w:val="0"/>
        <w:jc w:val="both"/>
        <w:rPr>
          <w:rFonts w:ascii="Times New Roman" w:eastAsia="Calibri" w:hAnsi="Times New Roman" w:cs="Times New Roman"/>
          <w:b/>
          <w:sz w:val="28"/>
          <w:szCs w:val="28"/>
        </w:rPr>
      </w:pPr>
      <w:r w:rsidRPr="003824D7">
        <w:rPr>
          <w:rFonts w:ascii="Times New Roman" w:eastAsia="Calibri" w:hAnsi="Times New Roman" w:cs="Times New Roman"/>
          <w:sz w:val="28"/>
          <w:szCs w:val="28"/>
        </w:rPr>
        <w:t xml:space="preserve">Работники, Сотрудники, Посетители и Технический персонал, при нахождении на Объекте, </w:t>
      </w:r>
      <w:r w:rsidRPr="003824D7">
        <w:rPr>
          <w:rFonts w:ascii="Times New Roman" w:eastAsia="Calibri" w:hAnsi="Times New Roman" w:cs="Times New Roman"/>
          <w:b/>
          <w:sz w:val="28"/>
          <w:szCs w:val="28"/>
        </w:rPr>
        <w:t>обязаны:</w:t>
      </w:r>
    </w:p>
    <w:p w:rsidR="0074473A" w:rsidRPr="003824D7" w:rsidRDefault="0074473A" w:rsidP="00D067A6">
      <w:pPr>
        <w:pStyle w:val="a3"/>
        <w:numPr>
          <w:ilvl w:val="0"/>
          <w:numId w:val="37"/>
        </w:numPr>
        <w:tabs>
          <w:tab w:val="left" w:pos="0"/>
          <w:tab w:val="left" w:pos="993"/>
        </w:tabs>
        <w:spacing w:after="0" w:line="240" w:lineRule="auto"/>
        <w:ind w:left="0" w:right="2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соблюдать установленный пропускной и внутриобъектовый режимы, выполнять требования Охраны;</w:t>
      </w:r>
    </w:p>
    <w:p w:rsidR="0074473A" w:rsidRPr="003824D7" w:rsidRDefault="0074473A" w:rsidP="00D067A6">
      <w:pPr>
        <w:pStyle w:val="a3"/>
        <w:numPr>
          <w:ilvl w:val="0"/>
          <w:numId w:val="37"/>
        </w:numPr>
        <w:tabs>
          <w:tab w:val="left" w:pos="0"/>
          <w:tab w:val="left" w:pos="993"/>
        </w:tabs>
        <w:spacing w:after="0" w:line="240" w:lineRule="auto"/>
        <w:ind w:left="0" w:right="2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pacing w:val="-2"/>
          <w:sz w:val="28"/>
          <w:szCs w:val="28"/>
        </w:rPr>
        <w:t>бережно относиться к имуществу и оборудованию, находящемуся на Объекте, использовать его только по прямому назначению;</w:t>
      </w:r>
    </w:p>
    <w:p w:rsidR="0074473A" w:rsidRPr="003824D7" w:rsidRDefault="0074473A" w:rsidP="00D067A6">
      <w:pPr>
        <w:pStyle w:val="a3"/>
        <w:numPr>
          <w:ilvl w:val="0"/>
          <w:numId w:val="37"/>
        </w:numPr>
        <w:tabs>
          <w:tab w:val="left" w:pos="0"/>
          <w:tab w:val="left" w:pos="993"/>
        </w:tabs>
        <w:spacing w:after="0" w:line="240" w:lineRule="auto"/>
        <w:ind w:left="0" w:right="20" w:firstLine="709"/>
        <w:contextualSpacing w:val="0"/>
        <w:jc w:val="both"/>
        <w:rPr>
          <w:rFonts w:ascii="Times New Roman" w:eastAsia="Calibri" w:hAnsi="Times New Roman" w:cs="Times New Roman"/>
          <w:spacing w:val="-2"/>
          <w:sz w:val="28"/>
          <w:szCs w:val="28"/>
        </w:rPr>
      </w:pPr>
      <w:r w:rsidRPr="003824D7">
        <w:rPr>
          <w:rFonts w:ascii="Times New Roman" w:eastAsia="Calibri" w:hAnsi="Times New Roman" w:cs="Times New Roman"/>
          <w:spacing w:val="-2"/>
          <w:sz w:val="28"/>
          <w:szCs w:val="28"/>
        </w:rPr>
        <w:t>строго соблюдать правила противопожарной безопасности;</w:t>
      </w:r>
    </w:p>
    <w:p w:rsidR="0074473A" w:rsidRPr="003824D7" w:rsidRDefault="0074473A" w:rsidP="00D067A6">
      <w:pPr>
        <w:pStyle w:val="a3"/>
        <w:numPr>
          <w:ilvl w:val="0"/>
          <w:numId w:val="37"/>
        </w:numPr>
        <w:tabs>
          <w:tab w:val="left" w:pos="0"/>
          <w:tab w:val="left" w:pos="993"/>
        </w:tabs>
        <w:spacing w:after="0" w:line="240" w:lineRule="auto"/>
        <w:ind w:left="0" w:right="20" w:firstLine="709"/>
        <w:contextualSpacing w:val="0"/>
        <w:jc w:val="both"/>
        <w:rPr>
          <w:rFonts w:ascii="Times New Roman" w:eastAsia="Calibri" w:hAnsi="Times New Roman" w:cs="Times New Roman"/>
        </w:rPr>
      </w:pPr>
      <w:r w:rsidRPr="003824D7">
        <w:rPr>
          <w:rFonts w:ascii="Times New Roman" w:eastAsia="Calibri" w:hAnsi="Times New Roman" w:cs="Times New Roman"/>
          <w:sz w:val="28"/>
          <w:szCs w:val="28"/>
        </w:rPr>
        <w:t xml:space="preserve">при обнаружении возгорания (пожара), появления запаха дыма, затоплении (течи) немедленно сообщить об этом дежурной смене Охраны. </w:t>
      </w:r>
    </w:p>
    <w:p w:rsidR="0074473A" w:rsidRPr="003824D7" w:rsidRDefault="0074473A" w:rsidP="00FB1941">
      <w:pPr>
        <w:pStyle w:val="a3"/>
        <w:numPr>
          <w:ilvl w:val="1"/>
          <w:numId w:val="10"/>
        </w:numPr>
        <w:tabs>
          <w:tab w:val="left" w:pos="0"/>
          <w:tab w:val="left" w:pos="1418"/>
        </w:tabs>
        <w:spacing w:after="0" w:line="240" w:lineRule="auto"/>
        <w:ind w:left="0" w:right="2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Работникам, Сотрудникам, Посетителям и Техническому персоналу, при нахождении на Объекте, </w:t>
      </w:r>
      <w:r w:rsidRPr="003824D7">
        <w:rPr>
          <w:rFonts w:ascii="Times New Roman" w:eastAsia="Calibri" w:hAnsi="Times New Roman" w:cs="Times New Roman"/>
          <w:b/>
          <w:sz w:val="28"/>
          <w:szCs w:val="28"/>
        </w:rPr>
        <w:t>ЗАПРЕЩАЕТСЯ:</w:t>
      </w:r>
    </w:p>
    <w:p w:rsidR="0074473A" w:rsidRPr="003824D7" w:rsidRDefault="0074473A" w:rsidP="00D067A6">
      <w:pPr>
        <w:pStyle w:val="a3"/>
        <w:numPr>
          <w:ilvl w:val="0"/>
          <w:numId w:val="38"/>
        </w:numPr>
        <w:tabs>
          <w:tab w:val="left" w:pos="0"/>
          <w:tab w:val="left" w:pos="993"/>
        </w:tabs>
        <w:spacing w:after="0" w:line="240" w:lineRule="auto"/>
        <w:ind w:left="0" w:right="2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нарушать общественный порядок;</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распивать спиртные напитки в помещениях и на территории Объекта;</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курить вне специально отведенных мест на территории Объекта;</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проводить без разрешения Руководства Объекта фото-, кино-, видеосъёмку и звукозапись;</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пользоваться неисправными или самодельными электронагревательными приборами;</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загромождать основные и запасные проходы, выходы, лестничные площадки и территорию Объекта материалами и предметами, затрудняющими эвакуацию людей, материальных ценностей, препятствующих ликвидации очагов возгорания, создающих помехи для работы системы видеонаблюдения;</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совершать действия, нарушающие установленные режимы функционирования технических средств охраны и пожарной сигнализации;</w:t>
      </w:r>
    </w:p>
    <w:p w:rsidR="0074473A" w:rsidRPr="003824D7" w:rsidRDefault="0074473A" w:rsidP="00D067A6">
      <w:pPr>
        <w:pStyle w:val="a3"/>
        <w:numPr>
          <w:ilvl w:val="0"/>
          <w:numId w:val="38"/>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находиться сверх установленного времени работы на Объекте без оформления порядком, указанном в разделе </w:t>
      </w:r>
      <w:r w:rsidRPr="003824D7">
        <w:rPr>
          <w:rFonts w:ascii="Times New Roman" w:eastAsia="Calibri" w:hAnsi="Times New Roman" w:cs="Times New Roman"/>
          <w:sz w:val="28"/>
          <w:szCs w:val="28"/>
          <w:lang w:val="en-US"/>
        </w:rPr>
        <w:t>III</w:t>
      </w:r>
      <w:r w:rsidRPr="003824D7">
        <w:rPr>
          <w:rFonts w:ascii="Times New Roman" w:eastAsia="Calibri" w:hAnsi="Times New Roman" w:cs="Times New Roman"/>
          <w:sz w:val="28"/>
          <w:szCs w:val="28"/>
        </w:rPr>
        <w:t xml:space="preserve"> настоящего Положения.</w:t>
      </w:r>
    </w:p>
    <w:p w:rsidR="0074473A" w:rsidRPr="003824D7" w:rsidRDefault="0074473A" w:rsidP="00FB1941">
      <w:pPr>
        <w:pStyle w:val="a3"/>
        <w:numPr>
          <w:ilvl w:val="1"/>
          <w:numId w:val="10"/>
        </w:numPr>
        <w:tabs>
          <w:tab w:val="left" w:pos="0"/>
          <w:tab w:val="left" w:pos="1418"/>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Работники, Сотрудники, Посетители и Технический персонал обязаны проявлять бдительность. В случае обнаружения рядом со зданиями или непосредственно в зданиях Объекта (в коридоре, туалетной комнате, в служебном кабинете или помещении), а также на территории или возле неё подозрительных вещей или предметов незамедлительно сообщить об этом сотруднику дежурной смены Охраны или руководству Объекта. Не принимать мер к самостоятельному перемещению подозрительного предмета. </w:t>
      </w:r>
    </w:p>
    <w:p w:rsidR="0074473A" w:rsidRPr="003824D7" w:rsidRDefault="0074473A" w:rsidP="00FB1941">
      <w:pPr>
        <w:pStyle w:val="a3"/>
        <w:numPr>
          <w:ilvl w:val="1"/>
          <w:numId w:val="10"/>
        </w:numPr>
        <w:tabs>
          <w:tab w:val="left" w:pos="0"/>
          <w:tab w:val="left" w:pos="1418"/>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В целях исключения попадания токсичных, отравляющих, радиоактивных веществ и патогенных биологических агентов на территорию Объекта от сторонних организаций или частных лиц, особое внимание следует проявлять Работникам (Сотрудникам):</w:t>
      </w:r>
    </w:p>
    <w:p w:rsidR="0074473A" w:rsidRPr="003824D7" w:rsidRDefault="0074473A" w:rsidP="00D067A6">
      <w:pPr>
        <w:pStyle w:val="a3"/>
        <w:numPr>
          <w:ilvl w:val="0"/>
          <w:numId w:val="39"/>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lastRenderedPageBreak/>
        <w:t>при получении ими почтовых отправлений в ходе исполнения своих служебных обязанностей;</w:t>
      </w:r>
    </w:p>
    <w:p w:rsidR="0074473A" w:rsidRPr="003824D7" w:rsidRDefault="0074473A" w:rsidP="00D067A6">
      <w:pPr>
        <w:pStyle w:val="a3"/>
        <w:numPr>
          <w:ilvl w:val="0"/>
          <w:numId w:val="39"/>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при получении почтовых отправлений, товаров и пр. в частном порядке, доставляемых посредством курьерской службы (включая готовую пищу и продукты питания);</w:t>
      </w:r>
    </w:p>
    <w:p w:rsidR="0074473A" w:rsidRPr="003824D7" w:rsidRDefault="0074473A" w:rsidP="00D067A6">
      <w:pPr>
        <w:pStyle w:val="a3"/>
        <w:numPr>
          <w:ilvl w:val="0"/>
          <w:numId w:val="39"/>
        </w:numPr>
        <w:tabs>
          <w:tab w:val="left" w:pos="0"/>
          <w:tab w:val="left" w:pos="993"/>
        </w:tabs>
        <w:spacing w:after="0" w:line="240" w:lineRule="auto"/>
        <w:ind w:left="0"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при получении почтовых отправлений, товаров и пр. в пунктах выдачи и </w:t>
      </w:r>
      <w:proofErr w:type="spellStart"/>
      <w:r w:rsidRPr="003824D7">
        <w:rPr>
          <w:rFonts w:ascii="Times New Roman" w:eastAsia="Calibri" w:hAnsi="Times New Roman" w:cs="Times New Roman"/>
          <w:sz w:val="28"/>
          <w:szCs w:val="28"/>
        </w:rPr>
        <w:t>постаматах</w:t>
      </w:r>
      <w:proofErr w:type="spellEnd"/>
      <w:r w:rsidRPr="003824D7">
        <w:rPr>
          <w:rFonts w:ascii="Times New Roman" w:eastAsia="Calibri" w:hAnsi="Times New Roman" w:cs="Times New Roman"/>
          <w:sz w:val="28"/>
          <w:szCs w:val="28"/>
        </w:rPr>
        <w:t>.</w:t>
      </w:r>
    </w:p>
    <w:p w:rsidR="0074473A" w:rsidRPr="003824D7" w:rsidRDefault="0074473A" w:rsidP="008778EE">
      <w:pPr>
        <w:pStyle w:val="a3"/>
        <w:numPr>
          <w:ilvl w:val="0"/>
          <w:numId w:val="10"/>
        </w:numPr>
        <w:tabs>
          <w:tab w:val="left" w:pos="426"/>
        </w:tabs>
        <w:spacing w:before="120" w:after="120" w:line="240" w:lineRule="auto"/>
        <w:ind w:left="0" w:firstLine="0"/>
        <w:contextualSpacing w:val="0"/>
        <w:jc w:val="center"/>
        <w:outlineLvl w:val="0"/>
        <w:rPr>
          <w:rFonts w:ascii="Times New Roman" w:eastAsia="Times New Roman" w:hAnsi="Times New Roman" w:cs="Times New Roman"/>
          <w:sz w:val="28"/>
          <w:szCs w:val="28"/>
          <w:lang w:eastAsia="ru-RU"/>
        </w:rPr>
      </w:pPr>
      <w:bookmarkStart w:id="12" w:name="_Toc173145739"/>
      <w:r w:rsidRPr="003824D7">
        <w:rPr>
          <w:rFonts w:ascii="Times New Roman" w:eastAsia="Times New Roman" w:hAnsi="Times New Roman" w:cs="Times New Roman"/>
          <w:b/>
          <w:bCs/>
          <w:sz w:val="28"/>
          <w:szCs w:val="28"/>
          <w:lang w:eastAsia="ru-RU"/>
        </w:rPr>
        <w:t>Виды н</w:t>
      </w:r>
      <w:r w:rsidRPr="003824D7">
        <w:rPr>
          <w:rFonts w:ascii="Times New Roman" w:eastAsia="Times New Roman" w:hAnsi="Times New Roman" w:cs="Times New Roman"/>
          <w:b/>
          <w:sz w:val="28"/>
          <w:szCs w:val="28"/>
          <w:lang w:eastAsia="ru-RU"/>
        </w:rPr>
        <w:t>арушений пропускного и внутриобъектового режимов</w:t>
      </w:r>
      <w:bookmarkEnd w:id="12"/>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Несанкционированный вывоз, вынос товарно-материальных ценностей и т.д. с территории Объекта.</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Пронос (провоз), хранение на территории Объекта:</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огнестрельного, холодного, травматического, газового и пневматического оружия (за исключением лиц, перечисленных в п. 3.7.);</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взрывчатых веществ и их компонентов;</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ядовитых и отравляющих веществ;</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патогенных биологических агентов;</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легковоспламеняющихся жидкостей и воспламеняющихся твёрдых веществ;</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окисляющихся веществ и органических перекисей;</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токсичных и радиоактивных веществ, едких и коррозийных веществ;</w:t>
      </w:r>
    </w:p>
    <w:p w:rsidR="0074473A" w:rsidRPr="003824D7" w:rsidRDefault="0074473A" w:rsidP="007366B9">
      <w:pPr>
        <w:pStyle w:val="a3"/>
        <w:numPr>
          <w:ilvl w:val="0"/>
          <w:numId w:val="41"/>
        </w:numPr>
        <w:tabs>
          <w:tab w:val="left" w:pos="993"/>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иных средств, запрещённых к обороту на территории Российской Федерации.</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Появление на Объекте в состоянии алкогольного, наркотического или токсического опьянения.</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Появление на Объекте в нерабочее время без разрешения, оформленного установленным порядком (см.</w:t>
      </w:r>
      <w:r w:rsidR="00FB1941">
        <w:rPr>
          <w:rFonts w:ascii="Times New Roman" w:eastAsia="Calibri" w:hAnsi="Times New Roman" w:cs="Times New Roman"/>
          <w:sz w:val="28"/>
          <w:szCs w:val="28"/>
        </w:rPr>
        <w:t xml:space="preserve"> п. 3</w:t>
      </w:r>
      <w:r w:rsidRPr="003824D7">
        <w:rPr>
          <w:rFonts w:ascii="Times New Roman" w:eastAsia="Calibri" w:hAnsi="Times New Roman" w:cs="Times New Roman"/>
          <w:sz w:val="28"/>
          <w:szCs w:val="28"/>
        </w:rPr>
        <w:t xml:space="preserve"> Положения).</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Использование поддельных, чужих, пришедших в негодность пропусков, а также проход на Объект без соответствующего пропуска.</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Несанкционированный вынос предметов оргтехники, бытовой техники и другой аппаратуры. </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Действия, направленные на вывод из цикла эксплуатации систем контроля управления доступом, видеонаблюдения, пожарной и охранной сигнализации и т.д. Объекта.</w:t>
      </w:r>
    </w:p>
    <w:p w:rsidR="0074473A" w:rsidRPr="003824D7" w:rsidRDefault="0074473A" w:rsidP="008778EE">
      <w:pPr>
        <w:pStyle w:val="a3"/>
        <w:numPr>
          <w:ilvl w:val="1"/>
          <w:numId w:val="10"/>
        </w:numPr>
        <w:tabs>
          <w:tab w:val="left" w:pos="1418"/>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Вмешательство лиц сторонних организаций в деятельность руководства Объектом, ОМР и сотрудников Охраны, занимающихся исполнением своих обязанностей.</w:t>
      </w:r>
    </w:p>
    <w:p w:rsidR="0074473A" w:rsidRPr="003824D7" w:rsidRDefault="0074473A" w:rsidP="008778EE">
      <w:pPr>
        <w:pStyle w:val="a3"/>
        <w:numPr>
          <w:ilvl w:val="0"/>
          <w:numId w:val="10"/>
        </w:numPr>
        <w:tabs>
          <w:tab w:val="left" w:pos="426"/>
        </w:tabs>
        <w:spacing w:before="120" w:after="120" w:line="240" w:lineRule="auto"/>
        <w:ind w:left="0" w:right="544" w:firstLine="0"/>
        <w:contextualSpacing w:val="0"/>
        <w:jc w:val="center"/>
        <w:outlineLvl w:val="0"/>
        <w:rPr>
          <w:rFonts w:ascii="Times New Roman" w:eastAsia="Times New Roman" w:hAnsi="Times New Roman" w:cs="Times New Roman"/>
          <w:sz w:val="28"/>
          <w:szCs w:val="28"/>
          <w:lang w:eastAsia="ru-RU"/>
        </w:rPr>
      </w:pPr>
      <w:bookmarkStart w:id="13" w:name="_Toc173145740"/>
      <w:r w:rsidRPr="003824D7">
        <w:rPr>
          <w:rFonts w:ascii="Times New Roman" w:eastAsia="Times New Roman" w:hAnsi="Times New Roman" w:cs="Times New Roman"/>
          <w:b/>
          <w:sz w:val="28"/>
          <w:szCs w:val="28"/>
          <w:lang w:eastAsia="ru-RU"/>
        </w:rPr>
        <w:t>Действия</w:t>
      </w:r>
      <w:r w:rsidRPr="003824D7">
        <w:rPr>
          <w:rFonts w:ascii="Times New Roman" w:eastAsia="Times New Roman" w:hAnsi="Times New Roman" w:cs="Times New Roman"/>
          <w:b/>
          <w:bCs/>
          <w:sz w:val="28"/>
          <w:szCs w:val="28"/>
          <w:lang w:eastAsia="ru-RU"/>
        </w:rPr>
        <w:t xml:space="preserve"> должностных лиц в случае обнаружения нарушений пропускного и внутриобъектового режима</w:t>
      </w:r>
      <w:bookmarkEnd w:id="13"/>
    </w:p>
    <w:p w:rsidR="0074473A" w:rsidRPr="003824D7" w:rsidRDefault="0074473A" w:rsidP="008778EE">
      <w:pPr>
        <w:pStyle w:val="a3"/>
        <w:numPr>
          <w:ilvl w:val="1"/>
          <w:numId w:val="10"/>
        </w:numPr>
        <w:tabs>
          <w:tab w:val="left" w:pos="1418"/>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Сотрудники Охраны при обеспечении внутриобъектового и пропускного режимов обязаны (ст. 12.1. закона РФ от 11.03.1992 № 2487-1 (ред. от 28.06.2022) «О частной детективной и охранной деятельности в Российской Федерации»:</w:t>
      </w:r>
    </w:p>
    <w:p w:rsidR="0074473A" w:rsidRPr="003824D7" w:rsidRDefault="0074473A" w:rsidP="008778EE">
      <w:pPr>
        <w:pStyle w:val="a3"/>
        <w:numPr>
          <w:ilvl w:val="2"/>
          <w:numId w:val="10"/>
        </w:numPr>
        <w:tabs>
          <w:tab w:val="left" w:pos="1701"/>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Руководствоваться должностной инструкцией частного охранника на объекте охраны.</w:t>
      </w:r>
    </w:p>
    <w:p w:rsidR="0074473A" w:rsidRPr="003824D7" w:rsidRDefault="0074473A" w:rsidP="008778EE">
      <w:pPr>
        <w:pStyle w:val="a3"/>
        <w:numPr>
          <w:ilvl w:val="2"/>
          <w:numId w:val="10"/>
        </w:numPr>
        <w:tabs>
          <w:tab w:val="left" w:pos="1701"/>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lastRenderedPageBreak/>
        <w:t>Соблюдать конституционные права и свободы человека и гражданина, права и законные интересы физических и юридических лиц.</w:t>
      </w:r>
    </w:p>
    <w:p w:rsidR="0074473A" w:rsidRPr="003824D7" w:rsidRDefault="0074473A" w:rsidP="008778EE">
      <w:pPr>
        <w:pStyle w:val="a3"/>
        <w:numPr>
          <w:ilvl w:val="2"/>
          <w:numId w:val="10"/>
        </w:numPr>
        <w:tabs>
          <w:tab w:val="left" w:pos="1701"/>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Обеспечивать защиту объектов охраны от противоправных посягательств.</w:t>
      </w:r>
    </w:p>
    <w:p w:rsidR="0074473A" w:rsidRPr="003824D7" w:rsidRDefault="0074473A" w:rsidP="008778EE">
      <w:pPr>
        <w:pStyle w:val="a3"/>
        <w:numPr>
          <w:ilvl w:val="2"/>
          <w:numId w:val="10"/>
        </w:numPr>
        <w:tabs>
          <w:tab w:val="left" w:pos="1701"/>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74473A" w:rsidRPr="003824D7" w:rsidRDefault="0074473A" w:rsidP="008778EE">
      <w:pPr>
        <w:pStyle w:val="a3"/>
        <w:numPr>
          <w:ilvl w:val="2"/>
          <w:numId w:val="10"/>
        </w:numPr>
        <w:tabs>
          <w:tab w:val="left" w:pos="1701"/>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Предъявлять по требованию сотрудников правоохранительных органов, других граждан удостоверение частного охранника.</w:t>
      </w:r>
    </w:p>
    <w:p w:rsidR="0074473A" w:rsidRPr="003824D7" w:rsidRDefault="0074473A" w:rsidP="008778EE">
      <w:pPr>
        <w:pStyle w:val="a3"/>
        <w:numPr>
          <w:ilvl w:val="1"/>
          <w:numId w:val="10"/>
        </w:numPr>
        <w:tabs>
          <w:tab w:val="left" w:pos="1418"/>
        </w:tabs>
        <w:spacing w:after="0" w:line="240" w:lineRule="auto"/>
        <w:ind w:left="0" w:right="20" w:firstLine="709"/>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При нарушении порядка пропускного и внутриобъектового режимов сотрудники Охраны должны временно блокировать действия нарушителя, немедленно вызвать сотрудников полиции. Доложить о происшествии руководителю ЧОО, заместителю генерального директора по режиму (безопасности), руководству ОМР Предприятия, а также руководству Объекта.</w:t>
      </w:r>
    </w:p>
    <w:p w:rsidR="0074473A" w:rsidRPr="003824D7" w:rsidRDefault="0074473A" w:rsidP="008778EE">
      <w:pPr>
        <w:pStyle w:val="a3"/>
        <w:numPr>
          <w:ilvl w:val="0"/>
          <w:numId w:val="10"/>
        </w:numPr>
        <w:spacing w:before="120" w:after="120" w:line="240" w:lineRule="auto"/>
        <w:ind w:left="0" w:firstLine="0"/>
        <w:contextualSpacing w:val="0"/>
        <w:jc w:val="center"/>
        <w:outlineLvl w:val="0"/>
        <w:rPr>
          <w:rFonts w:ascii="Times New Roman" w:eastAsia="Times New Roman" w:hAnsi="Times New Roman" w:cs="Times New Roman"/>
          <w:sz w:val="28"/>
          <w:szCs w:val="28"/>
          <w:lang w:eastAsia="ru-RU"/>
        </w:rPr>
      </w:pPr>
      <w:bookmarkStart w:id="14" w:name="_Toc173145741"/>
      <w:r w:rsidRPr="003824D7">
        <w:rPr>
          <w:rFonts w:ascii="Times New Roman" w:eastAsia="Times New Roman" w:hAnsi="Times New Roman" w:cs="Times New Roman"/>
          <w:b/>
          <w:bCs/>
          <w:sz w:val="28"/>
          <w:szCs w:val="28"/>
          <w:lang w:eastAsia="ru-RU"/>
        </w:rPr>
        <w:t>Обязанности и права сотрудников Охраны, обеспечивающих соблюдение пропускного и внутриобъектового режимов</w:t>
      </w:r>
      <w:bookmarkEnd w:id="14"/>
    </w:p>
    <w:p w:rsidR="0074473A" w:rsidRPr="003824D7" w:rsidRDefault="0074473A" w:rsidP="008778EE">
      <w:pPr>
        <w:pStyle w:val="a3"/>
        <w:numPr>
          <w:ilvl w:val="1"/>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В соответствии с требованиями закона Российской Федерации (ст. 12.1. закона РФ от 11.03.1992 № 2487-1 (ред. от 28.06.2022) «О частной детективной и охранной деятельности в Российской Федерации» и договором на оказание охранных услуг, заключённым между ЧОО и Предприятием, сотрудники Охраны при обеспечении внутриобъектового и пропускного режимов в пределах Объекта имеют право:</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Требовать от Работников, Сотрудников, Посетителей и Технического персонала, находящихся на Объекте соблюдения установленного пропускного и внутриобъектового режимов. Правила соблюдения внутриобъектового и пропускного режимов, устанавливаемые Предприятием, не должны противоречить законодательству Российской Федерации.</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Осуществлять допуск лиц на Объект, на котором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Производить в пределах, установленных законодательством Российской Федерации, на Объекте, на котором установлен пропускной режим, внешний осмотр въезжающих на объект охраны (выезжающих с объекта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внешний осмотр вносимого на объект охраны (выносимого с объекта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lastRenderedPageBreak/>
        <w:t>Применять физическую силу, специальные средства в случаях и порядке, которые установлены законодательством Российской Федерации.</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Оказывать содействие правоохранительным органам в решении возложенных на них задач.</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Блокировать действия лиц, пытающихся незаконно вывезти (вынести) материальные ценности с Объекта, до прибытия сотрудников полиции.</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 xml:space="preserve">Использовать в своей деятельности, не причиняющие вреда жизни и здоровью граждан, и окружающей среде, технические средства для обнаружения и изъятия незаконно выносимого имущества, а также для фиксации противоправных действий, не противоречащие </w:t>
      </w:r>
      <w:hyperlink r:id="rId9" w:history="1">
        <w:r w:rsidRPr="003824D7">
          <w:rPr>
            <w:rFonts w:ascii="Times New Roman" w:eastAsia="Calibri" w:hAnsi="Times New Roman" w:cs="Times New Roman"/>
            <w:sz w:val="28"/>
            <w:szCs w:val="28"/>
          </w:rPr>
          <w:t>законодательству</w:t>
        </w:r>
      </w:hyperlink>
      <w:r w:rsidRPr="003824D7">
        <w:rPr>
          <w:rFonts w:ascii="Times New Roman" w:eastAsia="Calibri" w:hAnsi="Times New Roman" w:cs="Times New Roman"/>
          <w:sz w:val="28"/>
          <w:szCs w:val="28"/>
        </w:rPr>
        <w:t xml:space="preserve"> Российской Федерации.</w:t>
      </w:r>
    </w:p>
    <w:p w:rsidR="0074473A" w:rsidRPr="003824D7" w:rsidRDefault="0074473A" w:rsidP="008778EE">
      <w:pPr>
        <w:pStyle w:val="a3"/>
        <w:numPr>
          <w:ilvl w:val="2"/>
          <w:numId w:val="10"/>
        </w:numPr>
        <w:tabs>
          <w:tab w:val="left" w:pos="1560"/>
        </w:tabs>
        <w:spacing w:after="0" w:line="240" w:lineRule="auto"/>
        <w:ind w:left="0" w:right="23" w:firstLine="709"/>
        <w:contextualSpacing w:val="0"/>
        <w:jc w:val="both"/>
        <w:rPr>
          <w:rFonts w:ascii="Times New Roman" w:eastAsia="Calibri" w:hAnsi="Times New Roman" w:cs="Times New Roman"/>
          <w:sz w:val="28"/>
          <w:szCs w:val="28"/>
        </w:rPr>
      </w:pPr>
      <w:r w:rsidRPr="003824D7">
        <w:rPr>
          <w:rFonts w:ascii="Times New Roman" w:eastAsia="Calibri" w:hAnsi="Times New Roman" w:cs="Times New Roman"/>
          <w:sz w:val="28"/>
          <w:szCs w:val="28"/>
        </w:rPr>
        <w:t>Требовать от должностных лиц Объекта выполнения обязательств по договору, направленных на обеспечение контроля за материальными ценностями и создание безопасных условий труда для сотрудников ЧОО.</w:t>
      </w:r>
    </w:p>
    <w:p w:rsidR="00EF1158" w:rsidRPr="003824D7" w:rsidRDefault="00EF1158" w:rsidP="008778EE">
      <w:pPr>
        <w:pStyle w:val="a3"/>
        <w:numPr>
          <w:ilvl w:val="0"/>
          <w:numId w:val="10"/>
        </w:numPr>
        <w:spacing w:before="120" w:after="120" w:line="240" w:lineRule="auto"/>
        <w:ind w:left="0" w:firstLine="0"/>
        <w:contextualSpacing w:val="0"/>
        <w:jc w:val="center"/>
        <w:outlineLvl w:val="0"/>
        <w:rPr>
          <w:rFonts w:ascii="Times New Roman" w:eastAsia="Calibri" w:hAnsi="Times New Roman" w:cs="Times New Roman"/>
          <w:b/>
          <w:sz w:val="28"/>
          <w:szCs w:val="28"/>
        </w:rPr>
      </w:pPr>
      <w:bookmarkStart w:id="15" w:name="_Toc173145742"/>
      <w:r w:rsidRPr="003824D7">
        <w:rPr>
          <w:rFonts w:ascii="Times New Roman" w:eastAsia="Calibri" w:hAnsi="Times New Roman" w:cs="Times New Roman"/>
          <w:b/>
          <w:sz w:val="28"/>
          <w:szCs w:val="28"/>
        </w:rPr>
        <w:t>Антитеррористическая защищённость и безопасность функционирования Объекта при введении режима повышенной готовности</w:t>
      </w:r>
      <w:bookmarkEnd w:id="15"/>
    </w:p>
    <w:p w:rsidR="00EF1158" w:rsidRPr="00EF1158" w:rsidRDefault="00EF1158" w:rsidP="007366B9">
      <w:pPr>
        <w:tabs>
          <w:tab w:val="left" w:pos="993"/>
        </w:tabs>
        <w:spacing w:after="0"/>
        <w:ind w:firstLine="709"/>
        <w:jc w:val="both"/>
        <w:rPr>
          <w:rFonts w:ascii="Times New Roman" w:eastAsia="Calibri" w:hAnsi="Times New Roman" w:cs="Times New Roman"/>
          <w:sz w:val="28"/>
          <w:szCs w:val="28"/>
        </w:rPr>
      </w:pPr>
      <w:r w:rsidRPr="00EF1158">
        <w:rPr>
          <w:rFonts w:ascii="Times New Roman" w:eastAsia="Calibri" w:hAnsi="Times New Roman" w:cs="Times New Roman"/>
          <w:sz w:val="28"/>
          <w:szCs w:val="28"/>
        </w:rPr>
        <w:t>При введении режима повышенной готовности на территории г. Москвы и Московской области на объектах Предприятия Охрана выполняет следующие мероприятия:</w:t>
      </w:r>
    </w:p>
    <w:p w:rsidR="007366B9" w:rsidRDefault="00EF1158" w:rsidP="007366B9">
      <w:pPr>
        <w:pStyle w:val="a3"/>
        <w:numPr>
          <w:ilvl w:val="0"/>
          <w:numId w:val="47"/>
        </w:numPr>
        <w:tabs>
          <w:tab w:val="left" w:pos="993"/>
        </w:tabs>
        <w:spacing w:after="0"/>
        <w:ind w:left="0" w:firstLine="709"/>
        <w:jc w:val="both"/>
        <w:rPr>
          <w:rFonts w:ascii="Times New Roman" w:eastAsia="Calibri" w:hAnsi="Times New Roman" w:cs="Times New Roman"/>
          <w:sz w:val="28"/>
          <w:szCs w:val="28"/>
        </w:rPr>
      </w:pPr>
      <w:r w:rsidRPr="007366B9">
        <w:rPr>
          <w:rFonts w:ascii="Times New Roman" w:eastAsia="Calibri" w:hAnsi="Times New Roman" w:cs="Times New Roman"/>
          <w:sz w:val="28"/>
          <w:szCs w:val="28"/>
        </w:rPr>
        <w:t xml:space="preserve">осуществляет дополнительные меры безопасности по обеспечению пропускного и внутриобъектового режимов с целью исключения проникновения посторонних лиц и автотранспорта на территорию Объекта; </w:t>
      </w:r>
    </w:p>
    <w:p w:rsidR="007366B9" w:rsidRPr="007366B9" w:rsidRDefault="00EF1158" w:rsidP="007366B9">
      <w:pPr>
        <w:pStyle w:val="a3"/>
        <w:numPr>
          <w:ilvl w:val="0"/>
          <w:numId w:val="47"/>
        </w:numPr>
        <w:tabs>
          <w:tab w:val="left" w:pos="993"/>
        </w:tabs>
        <w:spacing w:after="0"/>
        <w:ind w:left="0" w:firstLine="709"/>
        <w:jc w:val="both"/>
        <w:rPr>
          <w:rFonts w:ascii="Times New Roman" w:eastAsia="Calibri" w:hAnsi="Times New Roman" w:cs="Times New Roman"/>
          <w:sz w:val="28"/>
          <w:szCs w:val="28"/>
        </w:rPr>
      </w:pPr>
      <w:r w:rsidRPr="007366B9">
        <w:rPr>
          <w:rFonts w:ascii="Times New Roman" w:eastAsia="Calibri" w:hAnsi="Times New Roman" w:cs="Times New Roman"/>
          <w:sz w:val="28"/>
          <w:szCs w:val="28"/>
        </w:rPr>
        <w:t xml:space="preserve">обеспечивает взаимодействие с территориальными органами полиции, </w:t>
      </w:r>
      <w:proofErr w:type="spellStart"/>
      <w:r w:rsidRPr="007366B9">
        <w:rPr>
          <w:rFonts w:ascii="Times New Roman" w:eastAsia="Calibri" w:hAnsi="Times New Roman" w:cs="Times New Roman"/>
          <w:sz w:val="28"/>
          <w:szCs w:val="28"/>
        </w:rPr>
        <w:t>Росгвардии</w:t>
      </w:r>
      <w:proofErr w:type="spellEnd"/>
      <w:r w:rsidRPr="007366B9">
        <w:rPr>
          <w:rFonts w:ascii="Times New Roman" w:eastAsia="Calibri" w:hAnsi="Times New Roman" w:cs="Times New Roman"/>
          <w:sz w:val="28"/>
          <w:szCs w:val="28"/>
        </w:rPr>
        <w:t>, ФСБ России, МЧС России (согласно Инструкции по взаимодействию…) и немедленное их оповещение о признаках возникновения чрезвычайных ситуаций (далее – ЧС) и происшествий террористической направленности;</w:t>
      </w:r>
    </w:p>
    <w:p w:rsidR="007366B9" w:rsidRPr="007366B9" w:rsidRDefault="00EF1158" w:rsidP="007366B9">
      <w:pPr>
        <w:pStyle w:val="a3"/>
        <w:numPr>
          <w:ilvl w:val="0"/>
          <w:numId w:val="47"/>
        </w:numPr>
        <w:tabs>
          <w:tab w:val="left" w:pos="993"/>
        </w:tabs>
        <w:spacing w:after="0"/>
        <w:ind w:left="0" w:firstLine="709"/>
        <w:jc w:val="both"/>
        <w:rPr>
          <w:rFonts w:ascii="Times New Roman" w:eastAsia="Calibri" w:hAnsi="Times New Roman" w:cs="Times New Roman"/>
          <w:sz w:val="28"/>
          <w:szCs w:val="28"/>
        </w:rPr>
      </w:pPr>
      <w:r w:rsidRPr="007366B9">
        <w:rPr>
          <w:rFonts w:ascii="Times New Roman" w:eastAsia="Times New Roman" w:hAnsi="Times New Roman" w:cs="Times New Roman"/>
          <w:iCs/>
          <w:sz w:val="28"/>
          <w:szCs w:val="28"/>
          <w:lang w:eastAsia="ru-RU"/>
        </w:rPr>
        <w:t>в случае возникновения ЧС, в том числе совершения террористического акта, оперативно организовывает возможные маршруты эвакуации Работников, Сотрудников Арендаторов и Посетителей;</w:t>
      </w:r>
    </w:p>
    <w:p w:rsidR="00EF1158" w:rsidRPr="007366B9" w:rsidRDefault="00EF1158" w:rsidP="007366B9">
      <w:pPr>
        <w:pStyle w:val="a3"/>
        <w:numPr>
          <w:ilvl w:val="0"/>
          <w:numId w:val="47"/>
        </w:numPr>
        <w:tabs>
          <w:tab w:val="left" w:pos="993"/>
        </w:tabs>
        <w:spacing w:after="0"/>
        <w:ind w:left="0" w:firstLine="709"/>
        <w:jc w:val="both"/>
        <w:rPr>
          <w:rFonts w:ascii="Times New Roman" w:eastAsia="Calibri" w:hAnsi="Times New Roman" w:cs="Times New Roman"/>
          <w:sz w:val="28"/>
          <w:szCs w:val="28"/>
        </w:rPr>
      </w:pPr>
      <w:r w:rsidRPr="007366B9">
        <w:rPr>
          <w:rFonts w:ascii="Times New Roman" w:eastAsia="Times New Roman" w:hAnsi="Times New Roman" w:cs="Times New Roman"/>
          <w:sz w:val="28"/>
          <w:szCs w:val="28"/>
          <w:lang w:eastAsia="ru-RU"/>
        </w:rPr>
        <w:t xml:space="preserve">увеличивает количество обходов территории Объекта и прилегающей территории. Особое внимание уделяется состоянию критических элементов и потенциально опасных участков, местам хранения </w:t>
      </w:r>
      <w:proofErr w:type="spellStart"/>
      <w:r w:rsidRPr="007366B9">
        <w:rPr>
          <w:rFonts w:ascii="Times New Roman" w:eastAsia="Times New Roman" w:hAnsi="Times New Roman" w:cs="Times New Roman"/>
          <w:sz w:val="28"/>
          <w:szCs w:val="28"/>
          <w:lang w:eastAsia="ru-RU"/>
        </w:rPr>
        <w:t>пожаро</w:t>
      </w:r>
      <w:proofErr w:type="spellEnd"/>
      <w:r w:rsidRPr="007366B9">
        <w:rPr>
          <w:rFonts w:ascii="Times New Roman" w:eastAsia="Times New Roman" w:hAnsi="Times New Roman" w:cs="Times New Roman"/>
          <w:sz w:val="28"/>
          <w:szCs w:val="28"/>
          <w:lang w:eastAsia="ru-RU"/>
        </w:rPr>
        <w:t>-, взрывоопасных материалов на предмет выявления возможных мест закладки взрывных устройств.</w:t>
      </w:r>
    </w:p>
    <w:p w:rsidR="00EF1158" w:rsidRPr="007366B9" w:rsidRDefault="00EF1158" w:rsidP="007366B9">
      <w:pPr>
        <w:shd w:val="clear" w:color="auto" w:fill="FFFFFF"/>
        <w:tabs>
          <w:tab w:val="left" w:pos="993"/>
        </w:tabs>
        <w:spacing w:after="0" w:line="240" w:lineRule="auto"/>
        <w:ind w:firstLine="709"/>
        <w:jc w:val="both"/>
        <w:rPr>
          <w:rFonts w:ascii="Times New Roman" w:eastAsia="Times New Roman" w:hAnsi="Times New Roman" w:cs="Times New Roman"/>
          <w:iCs/>
          <w:sz w:val="28"/>
          <w:szCs w:val="28"/>
          <w:lang w:eastAsia="ru-RU"/>
        </w:rPr>
      </w:pPr>
      <w:r w:rsidRPr="007366B9">
        <w:rPr>
          <w:rFonts w:ascii="Times New Roman" w:eastAsia="Times New Roman" w:hAnsi="Times New Roman" w:cs="Times New Roman"/>
          <w:sz w:val="28"/>
          <w:szCs w:val="28"/>
          <w:lang w:eastAsia="ru-RU"/>
        </w:rPr>
        <w:t xml:space="preserve"> </w:t>
      </w:r>
      <w:r w:rsidRPr="007366B9">
        <w:rPr>
          <w:rFonts w:ascii="Times New Roman" w:eastAsia="Times New Roman" w:hAnsi="Times New Roman" w:cs="Times New Roman"/>
          <w:iCs/>
          <w:sz w:val="28"/>
          <w:szCs w:val="28"/>
          <w:lang w:eastAsia="ru-RU"/>
        </w:rPr>
        <w:t>При возникновении ЧС и происшествий террористической направленности Охрана:</w:t>
      </w:r>
    </w:p>
    <w:p w:rsidR="007366B9" w:rsidRPr="007366B9" w:rsidRDefault="00EF1158" w:rsidP="007366B9">
      <w:pPr>
        <w:pStyle w:val="a3"/>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iCs/>
          <w:sz w:val="28"/>
          <w:szCs w:val="28"/>
          <w:lang w:eastAsia="ru-RU"/>
        </w:rPr>
      </w:pPr>
      <w:r w:rsidRPr="007366B9">
        <w:rPr>
          <w:rFonts w:ascii="Times New Roman" w:eastAsia="Times New Roman" w:hAnsi="Times New Roman" w:cs="Times New Roman"/>
          <w:iCs/>
          <w:sz w:val="28"/>
          <w:szCs w:val="28"/>
          <w:lang w:eastAsia="ru-RU"/>
        </w:rPr>
        <w:t>принимают неотложные меры по спасению людей, охране материальных ценностей, оставшихся без присмотра;</w:t>
      </w:r>
    </w:p>
    <w:p w:rsidR="00EF1158" w:rsidRPr="007366B9" w:rsidRDefault="00EF1158" w:rsidP="007366B9">
      <w:pPr>
        <w:pStyle w:val="a3"/>
        <w:numPr>
          <w:ilvl w:val="0"/>
          <w:numId w:val="48"/>
        </w:numPr>
        <w:shd w:val="clear" w:color="auto" w:fill="FFFFFF"/>
        <w:tabs>
          <w:tab w:val="left" w:pos="993"/>
        </w:tabs>
        <w:spacing w:after="0" w:line="240" w:lineRule="auto"/>
        <w:ind w:left="0" w:firstLine="709"/>
        <w:jc w:val="both"/>
        <w:rPr>
          <w:rFonts w:ascii="Times New Roman" w:eastAsia="Times New Roman" w:hAnsi="Times New Roman" w:cs="Times New Roman"/>
          <w:iCs/>
          <w:sz w:val="28"/>
          <w:szCs w:val="28"/>
          <w:lang w:eastAsia="ru-RU"/>
        </w:rPr>
      </w:pPr>
      <w:r w:rsidRPr="007366B9">
        <w:rPr>
          <w:rFonts w:ascii="Times New Roman" w:eastAsia="Times New Roman" w:hAnsi="Times New Roman" w:cs="Times New Roman"/>
          <w:iCs/>
          <w:sz w:val="28"/>
          <w:szCs w:val="28"/>
          <w:lang w:eastAsia="ru-RU"/>
        </w:rPr>
        <w:t>оказывают содействие бесперебойной работе спасательных служб.</w:t>
      </w:r>
    </w:p>
    <w:p w:rsidR="000C12AC" w:rsidRDefault="000C12AC" w:rsidP="00EF1158">
      <w:pPr>
        <w:shd w:val="clear" w:color="auto" w:fill="FFFFFF"/>
        <w:spacing w:after="0" w:line="240" w:lineRule="auto"/>
        <w:jc w:val="both"/>
        <w:rPr>
          <w:rFonts w:ascii="Times New Roman" w:eastAsia="Times New Roman" w:hAnsi="Times New Roman" w:cs="Times New Roman"/>
          <w:iCs/>
          <w:sz w:val="28"/>
          <w:szCs w:val="28"/>
          <w:lang w:eastAsia="ru-RU"/>
        </w:rPr>
      </w:pPr>
    </w:p>
    <w:p w:rsidR="00170370" w:rsidRDefault="00170370" w:rsidP="00EF1158">
      <w:pPr>
        <w:shd w:val="clear" w:color="auto" w:fill="FFFFFF"/>
        <w:spacing w:after="0" w:line="240" w:lineRule="auto"/>
        <w:jc w:val="both"/>
        <w:rPr>
          <w:rFonts w:ascii="Times New Roman" w:eastAsia="Times New Roman" w:hAnsi="Times New Roman" w:cs="Times New Roman"/>
          <w:iCs/>
          <w:sz w:val="28"/>
          <w:szCs w:val="28"/>
          <w:lang w:eastAsia="ru-RU"/>
        </w:rPr>
      </w:pPr>
    </w:p>
    <w:p w:rsidR="00170370" w:rsidRDefault="00170370" w:rsidP="00EF1158">
      <w:pPr>
        <w:shd w:val="clear" w:color="auto" w:fill="FFFFFF"/>
        <w:spacing w:after="0" w:line="240" w:lineRule="auto"/>
        <w:jc w:val="both"/>
        <w:rPr>
          <w:rFonts w:ascii="Times New Roman" w:eastAsia="Times New Roman" w:hAnsi="Times New Roman" w:cs="Times New Roman"/>
          <w:iCs/>
          <w:sz w:val="28"/>
          <w:szCs w:val="28"/>
          <w:lang w:eastAsia="ru-RU"/>
        </w:rPr>
      </w:pPr>
    </w:p>
    <w:p w:rsidR="00967464" w:rsidRDefault="000C12AC" w:rsidP="00967464">
      <w:pPr>
        <w:pStyle w:val="1"/>
        <w:spacing w:line="240" w:lineRule="auto"/>
        <w:ind w:left="5670"/>
        <w:jc w:val="center"/>
        <w:rPr>
          <w:rFonts w:ascii="Times New Roman" w:eastAsia="Times New Roman" w:hAnsi="Times New Roman" w:cs="Times New Roman"/>
          <w:sz w:val="24"/>
          <w:szCs w:val="24"/>
          <w:lang w:eastAsia="ru-RU"/>
        </w:rPr>
      </w:pPr>
      <w:bookmarkStart w:id="16" w:name="_Ref172910980"/>
      <w:bookmarkStart w:id="17" w:name="_Toc173145743"/>
      <w:r w:rsidRPr="00967464">
        <w:rPr>
          <w:rFonts w:ascii="Times New Roman" w:eastAsia="Times New Roman" w:hAnsi="Times New Roman" w:cs="Times New Roman"/>
          <w:color w:val="auto"/>
          <w:sz w:val="28"/>
          <w:szCs w:val="28"/>
          <w:lang w:eastAsia="ru-RU"/>
        </w:rPr>
        <w:lastRenderedPageBreak/>
        <w:t>Приложение № 1</w:t>
      </w:r>
      <w:bookmarkEnd w:id="16"/>
      <w:bookmarkEnd w:id="17"/>
    </w:p>
    <w:p w:rsidR="000C12AC" w:rsidRPr="000C12AC" w:rsidRDefault="00EE2FD1" w:rsidP="00967464">
      <w:pPr>
        <w:spacing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заявки на оформление постоянного (временного) пропуска для прохода на территорию Объекта</w:t>
      </w:r>
    </w:p>
    <w:p w:rsidR="000C12AC" w:rsidRPr="000C12AC" w:rsidRDefault="000C12AC" w:rsidP="000C12AC">
      <w:pPr>
        <w:spacing w:after="0" w:line="240" w:lineRule="auto"/>
        <w:ind w:left="5954"/>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left="5954"/>
        <w:jc w:val="center"/>
        <w:rPr>
          <w:rFonts w:ascii="Times New Roman" w:eastAsia="Times New Roman" w:hAnsi="Times New Roman" w:cs="Times New Roman"/>
          <w:sz w:val="28"/>
          <w:szCs w:val="28"/>
          <w:lang w:eastAsia="ru-RU"/>
        </w:rPr>
      </w:pPr>
    </w:p>
    <w:p w:rsidR="000C12AC" w:rsidRPr="000C12AC" w:rsidRDefault="000C12AC" w:rsidP="000C12AC">
      <w:pPr>
        <w:spacing w:after="0" w:line="240" w:lineRule="auto"/>
        <w:ind w:left="5245"/>
        <w:jc w:val="right"/>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Управляющему объектом</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И.Н. </w:t>
      </w:r>
      <w:proofErr w:type="spellStart"/>
      <w:r w:rsidRPr="000C12AC">
        <w:rPr>
          <w:rFonts w:ascii="Times New Roman" w:eastAsia="Times New Roman" w:hAnsi="Times New Roman" w:cs="Times New Roman"/>
          <w:sz w:val="28"/>
          <w:szCs w:val="28"/>
          <w:lang w:eastAsia="ru-RU"/>
        </w:rPr>
        <w:t>Гуцкаловой</w:t>
      </w:r>
      <w:proofErr w:type="spellEnd"/>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tabs>
          <w:tab w:val="left" w:pos="225"/>
          <w:tab w:val="center" w:pos="4677"/>
        </w:tabs>
        <w:spacing w:after="0" w:line="240" w:lineRule="auto"/>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32"/>
          <w:szCs w:val="32"/>
          <w:lang w:eastAsia="ru-RU"/>
        </w:rPr>
        <w:t>ЗАЯВКА</w:t>
      </w: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на оформление постоянного (временного) пропуска, </w:t>
      </w:r>
    </w:p>
    <w:p w:rsidR="000C12AC" w:rsidRPr="000C12AC" w:rsidRDefault="000C12AC" w:rsidP="000C12AC">
      <w:pPr>
        <w:spacing w:after="0" w:line="240" w:lineRule="auto"/>
        <w:jc w:val="center"/>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8"/>
          <w:szCs w:val="28"/>
          <w:lang w:eastAsia="ru-RU"/>
        </w:rPr>
        <w:t>для прохода на объект «Магистральный» в рабочее время</w:t>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28"/>
          <w:szCs w:val="28"/>
          <w:lang w:eastAsia="ru-RU"/>
        </w:rPr>
        <w:t xml:space="preserve">«____» __________ 20__ г.  </w:t>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32"/>
          <w:szCs w:val="32"/>
          <w:lang w:eastAsia="ru-RU"/>
        </w:rPr>
        <w:tab/>
      </w:r>
      <w:r w:rsidRPr="000C12AC">
        <w:rPr>
          <w:rFonts w:ascii="Times New Roman" w:eastAsia="Times New Roman" w:hAnsi="Times New Roman" w:cs="Times New Roman"/>
          <w:sz w:val="28"/>
          <w:szCs w:val="28"/>
          <w:lang w:eastAsia="ru-RU"/>
        </w:rPr>
        <w:t>Прошу Вашего разрешения на оформление постоянного (временного) пропуска сотруднику _______________________________________________</w:t>
      </w:r>
    </w:p>
    <w:p w:rsidR="000C12AC" w:rsidRPr="000C12AC" w:rsidRDefault="000C12AC" w:rsidP="000C12AC">
      <w:pPr>
        <w:spacing w:after="0" w:line="240" w:lineRule="auto"/>
        <w:rPr>
          <w:rFonts w:ascii="Times New Roman" w:eastAsia="Times New Roman" w:hAnsi="Times New Roman" w:cs="Times New Roman"/>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lang w:eastAsia="ru-RU"/>
        </w:rPr>
        <w:t>(наименование организации)</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br/>
        <w:t>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lang w:eastAsia="ru-RU"/>
        </w:rPr>
        <w:t>(ФИО сотрудника)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с «____» __________ 20__ г.                      </w:t>
      </w:r>
      <w:proofErr w:type="gramStart"/>
      <w:r w:rsidRPr="000C12AC">
        <w:rPr>
          <w:rFonts w:ascii="Times New Roman" w:eastAsia="Times New Roman" w:hAnsi="Times New Roman" w:cs="Times New Roman"/>
          <w:sz w:val="28"/>
          <w:szCs w:val="28"/>
          <w:lang w:eastAsia="ru-RU"/>
        </w:rPr>
        <w:t>по  «</w:t>
      </w:r>
      <w:proofErr w:type="gramEnd"/>
      <w:r w:rsidRPr="000C12AC">
        <w:rPr>
          <w:rFonts w:ascii="Times New Roman" w:eastAsia="Times New Roman" w:hAnsi="Times New Roman" w:cs="Times New Roman"/>
          <w:sz w:val="28"/>
          <w:szCs w:val="28"/>
          <w:lang w:eastAsia="ru-RU"/>
        </w:rPr>
        <w:t>____» __________ 20__ г.</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_______________________________________</w:t>
      </w:r>
    </w:p>
    <w:p w:rsidR="000C12AC" w:rsidRPr="000C12AC" w:rsidRDefault="000C12AC" w:rsidP="000C12AC">
      <w:pPr>
        <w:spacing w:after="0" w:line="240" w:lineRule="auto"/>
        <w:rPr>
          <w:rFonts w:ascii="Times New Roman" w:eastAsia="Times New Roman" w:hAnsi="Times New Roman" w:cs="Times New Roman"/>
          <w:lang w:eastAsia="ru-RU"/>
        </w:rPr>
      </w:pPr>
      <w:r w:rsidRPr="000C12AC">
        <w:rPr>
          <w:rFonts w:ascii="Times New Roman" w:eastAsia="Times New Roman" w:hAnsi="Times New Roman" w:cs="Times New Roman"/>
          <w:lang w:eastAsia="ru-RU"/>
        </w:rPr>
        <w:t xml:space="preserve">(подпись руководителя самостоятельного структурного подразделения Предприятия </w:t>
      </w:r>
      <w:proofErr w:type="gramStart"/>
      <w:r w:rsidRPr="000C12AC">
        <w:rPr>
          <w:rFonts w:ascii="Times New Roman" w:eastAsia="Times New Roman" w:hAnsi="Times New Roman" w:cs="Times New Roman"/>
          <w:lang w:eastAsia="ru-RU"/>
        </w:rPr>
        <w:t>или  руководителя</w:t>
      </w:r>
      <w:proofErr w:type="gramEnd"/>
      <w:r w:rsidRPr="000C12AC">
        <w:rPr>
          <w:rFonts w:ascii="Times New Roman" w:eastAsia="Times New Roman" w:hAnsi="Times New Roman" w:cs="Times New Roman"/>
          <w:lang w:eastAsia="ru-RU"/>
        </w:rPr>
        <w:t xml:space="preserve"> Арендатора)</w:t>
      </w:r>
    </w:p>
    <w:p w:rsidR="000C12AC" w:rsidRPr="000C12AC" w:rsidRDefault="000C12AC" w:rsidP="000C12AC">
      <w:pPr>
        <w:spacing w:after="0" w:line="240" w:lineRule="auto"/>
        <w:rPr>
          <w:rFonts w:ascii="Times New Roman" w:eastAsia="Times New Roman" w:hAnsi="Times New Roman" w:cs="Times New Roman"/>
          <w:lang w:eastAsia="ru-RU"/>
        </w:rPr>
      </w:pPr>
    </w:p>
    <w:p w:rsidR="000C12AC" w:rsidRPr="000C12AC" w:rsidRDefault="000C12AC" w:rsidP="000C12AC">
      <w:pPr>
        <w:spacing w:after="0" w:line="240" w:lineRule="auto"/>
        <w:rPr>
          <w:rFonts w:ascii="Times New Roman" w:eastAsia="Times New Roman" w:hAnsi="Times New Roman" w:cs="Times New Roman"/>
          <w:lang w:eastAsia="ru-RU"/>
        </w:rPr>
      </w:pPr>
    </w:p>
    <w:p w:rsidR="000C12AC" w:rsidRPr="000C12AC" w:rsidRDefault="000C12AC" w:rsidP="000C12AC">
      <w:pPr>
        <w:spacing w:after="0" w:line="240" w:lineRule="auto"/>
        <w:rPr>
          <w:rFonts w:ascii="Times New Roman" w:eastAsia="Times New Roman" w:hAnsi="Times New Roman" w:cs="Times New Roman"/>
          <w:lang w:eastAsia="ru-RU"/>
        </w:rPr>
      </w:pPr>
      <w:r w:rsidRPr="000C12AC">
        <w:rPr>
          <w:rFonts w:ascii="Times New Roman" w:eastAsia="Times New Roman" w:hAnsi="Times New Roman" w:cs="Times New Roman"/>
          <w:lang w:eastAsia="ru-RU"/>
        </w:rPr>
        <w:t xml:space="preserve">(печать Арендатора) </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967464"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18" w:name="_Ref172910988"/>
      <w:bookmarkStart w:id="19" w:name="_Toc173145744"/>
      <w:r w:rsidRPr="00967464">
        <w:rPr>
          <w:rFonts w:ascii="Times New Roman" w:eastAsia="Times New Roman" w:hAnsi="Times New Roman" w:cs="Times New Roman"/>
          <w:color w:val="auto"/>
          <w:sz w:val="28"/>
          <w:szCs w:val="28"/>
          <w:lang w:eastAsia="ru-RU"/>
        </w:rPr>
        <w:lastRenderedPageBreak/>
        <w:t>Приложение № 2</w:t>
      </w:r>
      <w:bookmarkEnd w:id="18"/>
      <w:bookmarkEnd w:id="19"/>
    </w:p>
    <w:p w:rsidR="000C12AC"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заявки на выдачу разового пропуска для прохода на территорию Объекта</w:t>
      </w:r>
    </w:p>
    <w:p w:rsidR="000C12AC" w:rsidRPr="000C12AC" w:rsidRDefault="000C12AC" w:rsidP="000C12AC">
      <w:pPr>
        <w:spacing w:after="0" w:line="240" w:lineRule="auto"/>
        <w:ind w:left="5387" w:right="426"/>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Управляющему объектом</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И.Н. </w:t>
      </w:r>
      <w:proofErr w:type="spellStart"/>
      <w:r w:rsidRPr="000C12AC">
        <w:rPr>
          <w:rFonts w:ascii="Times New Roman" w:eastAsia="Times New Roman" w:hAnsi="Times New Roman" w:cs="Times New Roman"/>
          <w:sz w:val="28"/>
          <w:szCs w:val="28"/>
          <w:lang w:eastAsia="ru-RU"/>
        </w:rPr>
        <w:t>Гуцкаловой</w:t>
      </w:r>
      <w:proofErr w:type="spellEnd"/>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exact"/>
        <w:ind w:left="5387"/>
        <w:jc w:val="center"/>
        <w:rPr>
          <w:rFonts w:ascii="Times New Roman" w:eastAsia="Times New Roman" w:hAnsi="Times New Roman" w:cs="Times New Roman"/>
          <w:sz w:val="28"/>
          <w:szCs w:val="28"/>
          <w:lang w:eastAsia="ru-RU"/>
        </w:rPr>
      </w:pPr>
    </w:p>
    <w:p w:rsidR="000C12AC" w:rsidRPr="000C12AC" w:rsidRDefault="000C12AC" w:rsidP="000C12AC">
      <w:pPr>
        <w:spacing w:after="0" w:line="240" w:lineRule="auto"/>
        <w:ind w:left="5387"/>
        <w:jc w:val="center"/>
        <w:rPr>
          <w:rFonts w:ascii="Times New Roman" w:eastAsia="Times New Roman" w:hAnsi="Times New Roman" w:cs="Times New Roman"/>
          <w:sz w:val="28"/>
          <w:szCs w:val="28"/>
          <w:lang w:eastAsia="ru-RU"/>
        </w:rPr>
      </w:pPr>
    </w:p>
    <w:p w:rsidR="000C12AC" w:rsidRPr="000C12AC" w:rsidRDefault="000C12AC" w:rsidP="00FB1941">
      <w:pPr>
        <w:spacing w:after="0" w:line="240" w:lineRule="auto"/>
        <w:ind w:right="426"/>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32"/>
          <w:szCs w:val="32"/>
          <w:lang w:eastAsia="ru-RU"/>
        </w:rPr>
        <w:t>ЗАЯВКА</w:t>
      </w:r>
    </w:p>
    <w:p w:rsidR="000C12AC" w:rsidRPr="000C12AC" w:rsidRDefault="000C12AC" w:rsidP="00FB1941">
      <w:pPr>
        <w:spacing w:after="0" w:line="240" w:lineRule="auto"/>
        <w:ind w:right="426"/>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на выдачу разового пропуска посетителей объекта «Магистральный» </w:t>
      </w:r>
    </w:p>
    <w:p w:rsidR="000C12AC" w:rsidRPr="000C12AC" w:rsidRDefault="000C12AC" w:rsidP="00FB1941">
      <w:pPr>
        <w:spacing w:after="0" w:line="240" w:lineRule="auto"/>
        <w:ind w:right="426"/>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 ____________ 20___ года</w:t>
      </w: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p>
    <w:tbl>
      <w:tblPr>
        <w:tblW w:w="9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54"/>
        <w:gridCol w:w="2553"/>
        <w:gridCol w:w="1561"/>
        <w:gridCol w:w="1702"/>
      </w:tblGrid>
      <w:tr w:rsidR="000C12AC" w:rsidRPr="000C12AC" w:rsidTr="00FB1941">
        <w:trPr>
          <w:trHeight w:val="562"/>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 п/п</w:t>
            </w:r>
          </w:p>
        </w:tc>
        <w:tc>
          <w:tcPr>
            <w:tcW w:w="3554"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Фамилия, имя отчество</w:t>
            </w:r>
          </w:p>
          <w:p w:rsidR="000C12AC" w:rsidRPr="000C12AC" w:rsidRDefault="000C12AC" w:rsidP="000C12AC">
            <w:pPr>
              <w:spacing w:after="0" w:line="240" w:lineRule="exact"/>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(полностью)</w:t>
            </w:r>
          </w:p>
        </w:tc>
        <w:tc>
          <w:tcPr>
            <w:tcW w:w="2553"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4"/>
                <w:szCs w:val="24"/>
              </w:rPr>
              <w:t>Наименование организации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ind w:left="-108" w:right="-108"/>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Время</w:t>
            </w:r>
          </w:p>
          <w:p w:rsidR="000C12AC" w:rsidRPr="000C12AC" w:rsidRDefault="000C12AC" w:rsidP="000C12AC">
            <w:pPr>
              <w:spacing w:after="0" w:line="240" w:lineRule="exact"/>
              <w:ind w:left="-108" w:right="-108"/>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4"/>
                <w:szCs w:val="24"/>
              </w:rPr>
              <w:t xml:space="preserve">прохода на территорию </w:t>
            </w:r>
          </w:p>
        </w:tc>
        <w:tc>
          <w:tcPr>
            <w:tcW w:w="1702"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ind w:left="-73" w:right="-108"/>
              <w:jc w:val="center"/>
              <w:rPr>
                <w:rFonts w:ascii="Times New Roman" w:eastAsia="Times New Roman" w:hAnsi="Times New Roman" w:cs="Times New Roman"/>
                <w:b/>
                <w:i/>
                <w:sz w:val="24"/>
                <w:szCs w:val="24"/>
              </w:rPr>
            </w:pPr>
            <w:r w:rsidRPr="000C12AC">
              <w:rPr>
                <w:rFonts w:ascii="Times New Roman" w:eastAsia="Times New Roman" w:hAnsi="Times New Roman" w:cs="Times New Roman"/>
                <w:b/>
                <w:sz w:val="24"/>
                <w:szCs w:val="24"/>
              </w:rPr>
              <w:t>Время убытия с территори</w:t>
            </w:r>
            <w:r w:rsidR="00FB1941">
              <w:rPr>
                <w:rFonts w:ascii="Times New Roman" w:eastAsia="Times New Roman" w:hAnsi="Times New Roman" w:cs="Times New Roman"/>
                <w:b/>
                <w:sz w:val="24"/>
                <w:szCs w:val="24"/>
              </w:rPr>
              <w:t>и</w:t>
            </w:r>
          </w:p>
        </w:tc>
      </w:tr>
      <w:tr w:rsidR="000C12AC" w:rsidRPr="000C12AC" w:rsidTr="00FB1941">
        <w:trPr>
          <w:trHeight w:val="257"/>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0"/>
                <w:szCs w:val="20"/>
              </w:rPr>
              <w:t>1</w:t>
            </w:r>
          </w:p>
        </w:tc>
        <w:tc>
          <w:tcPr>
            <w:tcW w:w="3554"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ind w:left="-73"/>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0"/>
                <w:szCs w:val="20"/>
              </w:rPr>
              <w:t>6</w:t>
            </w:r>
          </w:p>
        </w:tc>
      </w:tr>
      <w:tr w:rsidR="000C12AC" w:rsidRPr="000C12AC" w:rsidTr="00FB1941">
        <w:trPr>
          <w:trHeight w:val="572"/>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1.</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8"/>
                <w:szCs w:val="28"/>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52"/>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2.</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8"/>
                <w:szCs w:val="28"/>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46"/>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3.</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8"/>
                <w:szCs w:val="28"/>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68"/>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4.</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48"/>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5.</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56"/>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6.</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rPr>
          <w:trHeight w:val="564"/>
        </w:trPr>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7.</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8.</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9.</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r w:rsidR="000C12AC" w:rsidRPr="000C12AC" w:rsidTr="00FB1941">
        <w:tc>
          <w:tcPr>
            <w:tcW w:w="560"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10.</w:t>
            </w:r>
          </w:p>
        </w:tc>
        <w:tc>
          <w:tcPr>
            <w:tcW w:w="355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0"/>
              <w:rPr>
                <w:rFonts w:ascii="Times New Roman" w:eastAsia="Times New Roman" w:hAnsi="Times New Roman" w:cs="Times New Roman"/>
                <w:sz w:val="24"/>
                <w:szCs w:val="24"/>
              </w:rPr>
            </w:pPr>
          </w:p>
          <w:p w:rsidR="000C12AC" w:rsidRPr="000C12AC" w:rsidRDefault="000C12AC" w:rsidP="000C12AC">
            <w:pPr>
              <w:spacing w:after="0"/>
              <w:rPr>
                <w:rFonts w:ascii="Times New Roman" w:eastAsia="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jc w:val="center"/>
              <w:rPr>
                <w:rFonts w:ascii="Times New Roman" w:eastAsia="Times New Roman" w:hAnsi="Times New Roman" w:cs="Times New Roman"/>
                <w:sz w:val="24"/>
                <w:szCs w:val="24"/>
              </w:rPr>
            </w:pPr>
          </w:p>
        </w:tc>
      </w:tr>
    </w:tbl>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left="-993"/>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Должность руководителя</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подразделения ФГУП «ППП» или Арендатора     </w:t>
      </w:r>
      <w:proofErr w:type="gramStart"/>
      <w:r w:rsidRPr="000C12AC">
        <w:rPr>
          <w:rFonts w:ascii="Times New Roman" w:eastAsia="Times New Roman" w:hAnsi="Times New Roman" w:cs="Times New Roman"/>
          <w:sz w:val="28"/>
          <w:szCs w:val="28"/>
          <w:lang w:eastAsia="ru-RU"/>
        </w:rPr>
        <w:t xml:space="preserve">   (</w:t>
      </w:r>
      <w:proofErr w:type="gramEnd"/>
      <w:r w:rsidRPr="000C12AC">
        <w:rPr>
          <w:rFonts w:ascii="Times New Roman" w:eastAsia="Times New Roman" w:hAnsi="Times New Roman" w:cs="Times New Roman"/>
          <w:sz w:val="28"/>
          <w:szCs w:val="28"/>
          <w:lang w:eastAsia="ru-RU"/>
        </w:rPr>
        <w:t xml:space="preserve">подпись)             ФИО           </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r w:rsidRPr="000C12AC">
        <w:rPr>
          <w:rFonts w:ascii="Times New Roman" w:eastAsia="Times New Roman" w:hAnsi="Times New Roman" w:cs="Times New Roman"/>
          <w:sz w:val="28"/>
          <w:szCs w:val="28"/>
          <w:lang w:eastAsia="ru-RU"/>
        </w:rPr>
        <w:t>(печать Арендатора)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967464" w:rsidRPr="00967464" w:rsidRDefault="000C12AC" w:rsidP="00967464">
      <w:pPr>
        <w:pStyle w:val="1"/>
        <w:ind w:left="5670"/>
        <w:jc w:val="center"/>
        <w:rPr>
          <w:rFonts w:ascii="Times New Roman" w:eastAsia="Times New Roman" w:hAnsi="Times New Roman" w:cs="Times New Roman"/>
          <w:color w:val="auto"/>
          <w:sz w:val="28"/>
          <w:szCs w:val="28"/>
          <w:lang w:eastAsia="ru-RU"/>
        </w:rPr>
      </w:pPr>
      <w:bookmarkStart w:id="20" w:name="_Ref172910588"/>
      <w:bookmarkStart w:id="21" w:name="_Toc173145745"/>
      <w:r w:rsidRPr="00967464">
        <w:rPr>
          <w:rFonts w:ascii="Times New Roman" w:eastAsia="Times New Roman" w:hAnsi="Times New Roman" w:cs="Times New Roman"/>
          <w:color w:val="auto"/>
          <w:sz w:val="28"/>
          <w:szCs w:val="28"/>
          <w:lang w:eastAsia="ru-RU"/>
        </w:rPr>
        <w:lastRenderedPageBreak/>
        <w:t>Приложение № 3</w:t>
      </w:r>
      <w:bookmarkEnd w:id="20"/>
      <w:bookmarkEnd w:id="21"/>
    </w:p>
    <w:p w:rsidR="000C12AC" w:rsidRPr="00967464" w:rsidRDefault="00EE2FD1" w:rsidP="00967464">
      <w:pPr>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Перечень лиц, уполномоченных на устное распоряжение по оформлению разовых пропусков</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Calibri" w:hAnsi="Times New Roman" w:cs="Times New Roman"/>
          <w:b/>
          <w:sz w:val="28"/>
          <w:szCs w:val="28"/>
        </w:rPr>
      </w:pPr>
      <w:r w:rsidRPr="000C12AC">
        <w:rPr>
          <w:rFonts w:ascii="Times New Roman" w:eastAsia="Calibri" w:hAnsi="Times New Roman" w:cs="Times New Roman"/>
          <w:b/>
          <w:sz w:val="28"/>
          <w:szCs w:val="28"/>
        </w:rPr>
        <w:t>СПИСОК</w:t>
      </w:r>
    </w:p>
    <w:p w:rsidR="000C12AC" w:rsidRPr="000C12AC" w:rsidRDefault="000C12AC" w:rsidP="000C12AC">
      <w:pPr>
        <w:spacing w:after="0" w:line="240" w:lineRule="auto"/>
        <w:jc w:val="center"/>
        <w:rPr>
          <w:rFonts w:ascii="Times New Roman" w:eastAsia="Calibri" w:hAnsi="Times New Roman" w:cs="Times New Roman"/>
          <w:b/>
          <w:sz w:val="28"/>
          <w:szCs w:val="28"/>
        </w:rPr>
      </w:pPr>
      <w:r w:rsidRPr="000C12AC">
        <w:rPr>
          <w:rFonts w:ascii="Times New Roman" w:eastAsia="Calibri" w:hAnsi="Times New Roman" w:cs="Times New Roman"/>
          <w:b/>
          <w:sz w:val="28"/>
          <w:szCs w:val="28"/>
        </w:rPr>
        <w:t xml:space="preserve">должностных лиц объекта «Магистральный» ФГУП «ППП», </w:t>
      </w:r>
    </w:p>
    <w:p w:rsidR="000C12AC" w:rsidRPr="000C12AC" w:rsidRDefault="000C12AC" w:rsidP="000C12AC">
      <w:pPr>
        <w:spacing w:after="0" w:line="240" w:lineRule="auto"/>
        <w:jc w:val="center"/>
        <w:rPr>
          <w:rFonts w:ascii="Times New Roman" w:eastAsia="Calibri" w:hAnsi="Times New Roman" w:cs="Times New Roman"/>
          <w:b/>
          <w:sz w:val="28"/>
          <w:szCs w:val="28"/>
        </w:rPr>
      </w:pPr>
      <w:r w:rsidRPr="000C12AC">
        <w:rPr>
          <w:rFonts w:ascii="Times New Roman" w:eastAsia="Calibri" w:hAnsi="Times New Roman" w:cs="Times New Roman"/>
          <w:b/>
          <w:sz w:val="28"/>
          <w:szCs w:val="28"/>
        </w:rPr>
        <w:t>имеющих право давать заявки по телефону на оформление разовых пропусков</w:t>
      </w:r>
    </w:p>
    <w:p w:rsidR="000C12AC" w:rsidRPr="000C12AC" w:rsidRDefault="000C12AC" w:rsidP="000C12AC">
      <w:pPr>
        <w:spacing w:after="0" w:line="240" w:lineRule="auto"/>
        <w:jc w:val="center"/>
        <w:rPr>
          <w:rFonts w:ascii="Times New Roman" w:eastAsia="Calibri" w:hAnsi="Times New Roman" w:cs="Times New Roman"/>
          <w:b/>
          <w:sz w:val="28"/>
          <w:szCs w:val="28"/>
        </w:rPr>
      </w:pPr>
    </w:p>
    <w:tbl>
      <w:tblPr>
        <w:tblStyle w:val="a4"/>
        <w:tblW w:w="0" w:type="auto"/>
        <w:tblLook w:val="04A0" w:firstRow="1" w:lastRow="0" w:firstColumn="1" w:lastColumn="0" w:noHBand="0" w:noVBand="1"/>
      </w:tblPr>
      <w:tblGrid>
        <w:gridCol w:w="675"/>
        <w:gridCol w:w="4678"/>
        <w:gridCol w:w="2693"/>
        <w:gridCol w:w="1525"/>
      </w:tblGrid>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center"/>
              <w:rPr>
                <w:sz w:val="24"/>
                <w:szCs w:val="24"/>
              </w:rPr>
            </w:pPr>
            <w:r w:rsidRPr="000C12AC">
              <w:rPr>
                <w:sz w:val="24"/>
                <w:szCs w:val="24"/>
              </w:rPr>
              <w:t>№</w:t>
            </w:r>
          </w:p>
          <w:p w:rsidR="000C12AC" w:rsidRPr="000C12AC" w:rsidRDefault="000C12AC" w:rsidP="000C12AC">
            <w:pPr>
              <w:jc w:val="center"/>
              <w:rPr>
                <w:sz w:val="24"/>
                <w:szCs w:val="24"/>
              </w:rPr>
            </w:pPr>
            <w:proofErr w:type="spellStart"/>
            <w:r w:rsidRPr="000C12AC">
              <w:rPr>
                <w:sz w:val="24"/>
                <w:szCs w:val="24"/>
              </w:rPr>
              <w:t>пп</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center"/>
              <w:rPr>
                <w:sz w:val="24"/>
                <w:szCs w:val="24"/>
              </w:rPr>
            </w:pPr>
            <w:r w:rsidRPr="000C12AC">
              <w:rPr>
                <w:sz w:val="24"/>
                <w:szCs w:val="24"/>
              </w:rPr>
              <w:t>Должность</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center"/>
              <w:rPr>
                <w:sz w:val="24"/>
                <w:szCs w:val="24"/>
              </w:rPr>
            </w:pPr>
            <w:r w:rsidRPr="000C12AC">
              <w:rPr>
                <w:sz w:val="24"/>
                <w:szCs w:val="24"/>
              </w:rPr>
              <w:t>Ф.И.О.</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center"/>
              <w:rPr>
                <w:sz w:val="24"/>
                <w:szCs w:val="24"/>
              </w:rPr>
            </w:pPr>
            <w:r w:rsidRPr="000C12AC">
              <w:rPr>
                <w:sz w:val="24"/>
                <w:szCs w:val="24"/>
              </w:rPr>
              <w:t>Номер телефона</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Управляющий объектом</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proofErr w:type="spellStart"/>
            <w:r w:rsidRPr="000C12AC">
              <w:rPr>
                <w:sz w:val="28"/>
                <w:szCs w:val="28"/>
              </w:rPr>
              <w:t>Гуцкалова</w:t>
            </w:r>
            <w:proofErr w:type="spellEnd"/>
            <w:r w:rsidRPr="000C12AC">
              <w:rPr>
                <w:sz w:val="28"/>
                <w:szCs w:val="28"/>
              </w:rPr>
              <w:t xml:space="preserve"> Ирина Николаевна</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800</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2.</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Заместитель управляющего по эксплуатации</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proofErr w:type="spellStart"/>
            <w:r w:rsidRPr="000C12AC">
              <w:rPr>
                <w:sz w:val="28"/>
                <w:szCs w:val="28"/>
              </w:rPr>
              <w:t>Почивалин</w:t>
            </w:r>
            <w:proofErr w:type="spellEnd"/>
            <w:r w:rsidRPr="000C12AC">
              <w:rPr>
                <w:sz w:val="28"/>
                <w:szCs w:val="28"/>
              </w:rPr>
              <w:t xml:space="preserve"> Александр Михайлович</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848</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Инженер по эксплуатации зданий</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Никитина Светлана Алексеевна</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830</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4.</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Начальник УКЗИ</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FB1941" w:rsidP="000C12AC">
            <w:pPr>
              <w:jc w:val="both"/>
              <w:rPr>
                <w:sz w:val="28"/>
                <w:szCs w:val="28"/>
              </w:rPr>
            </w:pPr>
            <w:r>
              <w:rPr>
                <w:sz w:val="28"/>
                <w:szCs w:val="28"/>
              </w:rPr>
              <w:t>Мирошин Сергей Владимирович</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801</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5.</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 xml:space="preserve">Начальник </w:t>
            </w:r>
            <w:proofErr w:type="spellStart"/>
            <w:r w:rsidRPr="000C12AC">
              <w:rPr>
                <w:sz w:val="28"/>
                <w:szCs w:val="28"/>
              </w:rPr>
              <w:t>режимно</w:t>
            </w:r>
            <w:proofErr w:type="spellEnd"/>
            <w:r w:rsidRPr="000C12AC">
              <w:rPr>
                <w:sz w:val="28"/>
                <w:szCs w:val="28"/>
              </w:rPr>
              <w:t>-секретного отдела</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FB1941" w:rsidP="000C12AC">
            <w:pPr>
              <w:jc w:val="both"/>
              <w:rPr>
                <w:sz w:val="28"/>
                <w:szCs w:val="28"/>
              </w:rPr>
            </w:pPr>
            <w:r>
              <w:rPr>
                <w:sz w:val="28"/>
                <w:szCs w:val="28"/>
              </w:rPr>
              <w:t xml:space="preserve">Исаков Дмитрий </w:t>
            </w:r>
            <w:proofErr w:type="spellStart"/>
            <w:r>
              <w:rPr>
                <w:sz w:val="28"/>
                <w:szCs w:val="28"/>
              </w:rPr>
              <w:t>вячеславович</w:t>
            </w:r>
            <w:proofErr w:type="spellEnd"/>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811</w:t>
            </w:r>
          </w:p>
        </w:tc>
      </w:tr>
      <w:tr w:rsidR="000C12AC" w:rsidRPr="000C12AC" w:rsidTr="00370A32">
        <w:tc>
          <w:tcPr>
            <w:tcW w:w="6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6.</w:t>
            </w:r>
          </w:p>
        </w:tc>
        <w:tc>
          <w:tcPr>
            <w:tcW w:w="467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jc w:val="both"/>
              <w:rPr>
                <w:sz w:val="28"/>
                <w:szCs w:val="28"/>
              </w:rPr>
            </w:pPr>
            <w:r w:rsidRPr="000C12AC">
              <w:rPr>
                <w:sz w:val="28"/>
                <w:szCs w:val="28"/>
              </w:rPr>
              <w:t>Начальник ОМР</w:t>
            </w:r>
          </w:p>
        </w:tc>
        <w:tc>
          <w:tcPr>
            <w:tcW w:w="2693" w:type="dxa"/>
            <w:tcBorders>
              <w:top w:val="single" w:sz="4" w:space="0" w:color="auto"/>
              <w:left w:val="single" w:sz="4" w:space="0" w:color="auto"/>
              <w:bottom w:val="single" w:sz="4" w:space="0" w:color="auto"/>
              <w:right w:val="single" w:sz="4" w:space="0" w:color="auto"/>
            </w:tcBorders>
            <w:hideMark/>
          </w:tcPr>
          <w:p w:rsidR="000C12AC" w:rsidRPr="000C12AC" w:rsidRDefault="00FB1941" w:rsidP="000C12AC">
            <w:pPr>
              <w:jc w:val="both"/>
              <w:rPr>
                <w:sz w:val="28"/>
                <w:szCs w:val="28"/>
              </w:rPr>
            </w:pPr>
            <w:r>
              <w:rPr>
                <w:sz w:val="28"/>
                <w:szCs w:val="28"/>
              </w:rPr>
              <w:t>Савостьянов Денис Александрович</w:t>
            </w:r>
          </w:p>
        </w:tc>
        <w:tc>
          <w:tcPr>
            <w:tcW w:w="1525" w:type="dxa"/>
            <w:tcBorders>
              <w:top w:val="single" w:sz="4" w:space="0" w:color="auto"/>
              <w:left w:val="single" w:sz="4" w:space="0" w:color="auto"/>
              <w:bottom w:val="single" w:sz="4" w:space="0" w:color="auto"/>
              <w:right w:val="single" w:sz="4" w:space="0" w:color="auto"/>
            </w:tcBorders>
            <w:hideMark/>
          </w:tcPr>
          <w:p w:rsidR="000C12AC" w:rsidRPr="000C12AC" w:rsidRDefault="00FB1941" w:rsidP="000C12AC">
            <w:pPr>
              <w:jc w:val="both"/>
              <w:rPr>
                <w:sz w:val="28"/>
                <w:szCs w:val="28"/>
              </w:rPr>
            </w:pPr>
            <w:r>
              <w:rPr>
                <w:sz w:val="28"/>
                <w:szCs w:val="28"/>
              </w:rPr>
              <w:t>131</w:t>
            </w:r>
          </w:p>
        </w:tc>
      </w:tr>
    </w:tbl>
    <w:p w:rsidR="000C12AC" w:rsidRPr="000C12AC" w:rsidRDefault="000C12AC" w:rsidP="000C12AC">
      <w:pPr>
        <w:spacing w:after="0" w:line="240" w:lineRule="auto"/>
        <w:jc w:val="both"/>
        <w:rPr>
          <w:rFonts w:ascii="Times New Roman" w:eastAsia="Calibri" w:hAnsi="Times New Roman" w:cs="Times New Roman"/>
          <w:sz w:val="28"/>
          <w:szCs w:val="28"/>
        </w:rPr>
      </w:pPr>
    </w:p>
    <w:p w:rsidR="000C12AC" w:rsidRPr="000C12AC" w:rsidRDefault="000C12AC" w:rsidP="000C12AC">
      <w:pPr>
        <w:spacing w:after="0" w:line="240" w:lineRule="auto"/>
        <w:jc w:val="both"/>
        <w:rPr>
          <w:rFonts w:ascii="Times New Roman" w:eastAsia="Calibri" w:hAnsi="Times New Roman" w:cs="Times New Roman"/>
          <w:sz w:val="28"/>
          <w:szCs w:val="28"/>
        </w:rPr>
      </w:pPr>
    </w:p>
    <w:p w:rsidR="000C12AC" w:rsidRPr="000C12AC" w:rsidRDefault="000C12AC" w:rsidP="000C12AC">
      <w:pPr>
        <w:spacing w:after="0" w:line="240" w:lineRule="auto"/>
        <w:jc w:val="both"/>
        <w:rPr>
          <w:rFonts w:ascii="Times New Roman" w:eastAsia="Calibri" w:hAnsi="Times New Roman" w:cs="Times New Roman"/>
          <w:sz w:val="28"/>
          <w:szCs w:val="28"/>
        </w:rPr>
      </w:pPr>
      <w:r w:rsidRPr="000C12AC">
        <w:rPr>
          <w:rFonts w:ascii="Times New Roman" w:eastAsia="Calibri" w:hAnsi="Times New Roman" w:cs="Times New Roman"/>
          <w:sz w:val="28"/>
          <w:szCs w:val="28"/>
        </w:rPr>
        <w:t xml:space="preserve">Управляющий Объектом </w:t>
      </w:r>
    </w:p>
    <w:p w:rsidR="000C12AC" w:rsidRPr="000C12AC" w:rsidRDefault="000C12AC" w:rsidP="000C12AC">
      <w:pPr>
        <w:spacing w:after="0" w:line="240" w:lineRule="auto"/>
        <w:jc w:val="both"/>
        <w:rPr>
          <w:rFonts w:ascii="Times New Roman" w:eastAsia="Calibri" w:hAnsi="Times New Roman" w:cs="Times New Roman"/>
          <w:sz w:val="28"/>
          <w:szCs w:val="28"/>
        </w:rPr>
      </w:pPr>
      <w:r w:rsidRPr="000C12AC">
        <w:rPr>
          <w:rFonts w:ascii="Times New Roman" w:eastAsia="Calibri" w:hAnsi="Times New Roman" w:cs="Times New Roman"/>
          <w:sz w:val="28"/>
          <w:szCs w:val="28"/>
        </w:rPr>
        <w:t>«</w:t>
      </w:r>
      <w:proofErr w:type="gramStart"/>
      <w:r w:rsidRPr="000C12AC">
        <w:rPr>
          <w:rFonts w:ascii="Times New Roman" w:eastAsia="Calibri" w:hAnsi="Times New Roman" w:cs="Times New Roman"/>
          <w:sz w:val="28"/>
          <w:szCs w:val="28"/>
        </w:rPr>
        <w:t xml:space="preserve">Магистральный»   </w:t>
      </w:r>
      <w:proofErr w:type="gramEnd"/>
      <w:r w:rsidRPr="000C12AC">
        <w:rPr>
          <w:rFonts w:ascii="Times New Roman" w:eastAsia="Calibri" w:hAnsi="Times New Roman" w:cs="Times New Roman"/>
          <w:sz w:val="28"/>
          <w:szCs w:val="28"/>
        </w:rPr>
        <w:t xml:space="preserve">                                                                         И.Н.</w:t>
      </w:r>
      <w:r w:rsidR="00FB1941">
        <w:rPr>
          <w:rFonts w:ascii="Times New Roman" w:eastAsia="Calibri" w:hAnsi="Times New Roman" w:cs="Times New Roman"/>
          <w:sz w:val="28"/>
          <w:szCs w:val="28"/>
        </w:rPr>
        <w:t xml:space="preserve"> </w:t>
      </w:r>
      <w:proofErr w:type="spellStart"/>
      <w:r w:rsidRPr="000C12AC">
        <w:rPr>
          <w:rFonts w:ascii="Times New Roman" w:eastAsia="Calibri" w:hAnsi="Times New Roman" w:cs="Times New Roman"/>
          <w:sz w:val="28"/>
          <w:szCs w:val="28"/>
        </w:rPr>
        <w:t>Гуцкалова</w:t>
      </w:r>
      <w:proofErr w:type="spellEnd"/>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Default="000C12AC" w:rsidP="000C12AC">
      <w:pPr>
        <w:spacing w:after="0" w:line="240" w:lineRule="auto"/>
        <w:rPr>
          <w:rFonts w:ascii="Times New Roman" w:eastAsia="Times New Roman" w:hAnsi="Times New Roman" w:cs="Times New Roman"/>
          <w:sz w:val="16"/>
          <w:szCs w:val="16"/>
          <w:lang w:eastAsia="ru-RU"/>
        </w:rPr>
      </w:pPr>
    </w:p>
    <w:p w:rsidR="00EE2FD1" w:rsidRDefault="00EE2FD1" w:rsidP="000C12AC">
      <w:pPr>
        <w:spacing w:after="0" w:line="240" w:lineRule="auto"/>
        <w:rPr>
          <w:rFonts w:ascii="Times New Roman" w:eastAsia="Times New Roman" w:hAnsi="Times New Roman" w:cs="Times New Roman"/>
          <w:sz w:val="16"/>
          <w:szCs w:val="16"/>
          <w:lang w:eastAsia="ru-RU"/>
        </w:rPr>
      </w:pPr>
    </w:p>
    <w:p w:rsidR="00EE2FD1" w:rsidRDefault="00EE2FD1" w:rsidP="000C12AC">
      <w:pPr>
        <w:spacing w:after="0" w:line="240" w:lineRule="auto"/>
        <w:rPr>
          <w:rFonts w:ascii="Times New Roman" w:eastAsia="Times New Roman" w:hAnsi="Times New Roman" w:cs="Times New Roman"/>
          <w:sz w:val="16"/>
          <w:szCs w:val="16"/>
          <w:lang w:eastAsia="ru-RU"/>
        </w:rPr>
      </w:pPr>
    </w:p>
    <w:p w:rsidR="00EE2FD1" w:rsidRPr="000C12AC" w:rsidRDefault="00EE2FD1"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0C12AC" w:rsidRDefault="000C12AC" w:rsidP="000C12AC">
      <w:pPr>
        <w:spacing w:after="0" w:line="240" w:lineRule="auto"/>
        <w:rPr>
          <w:rFonts w:ascii="Times New Roman" w:eastAsia="Times New Roman" w:hAnsi="Times New Roman" w:cs="Times New Roman"/>
          <w:sz w:val="16"/>
          <w:szCs w:val="16"/>
          <w:lang w:eastAsia="ru-RU"/>
        </w:rPr>
      </w:pPr>
    </w:p>
    <w:p w:rsidR="000C12AC" w:rsidRPr="00967464" w:rsidRDefault="000C12AC" w:rsidP="00967464">
      <w:pPr>
        <w:pStyle w:val="1"/>
        <w:ind w:left="5670"/>
        <w:jc w:val="center"/>
        <w:rPr>
          <w:rFonts w:ascii="Times New Roman" w:eastAsia="Times New Roman" w:hAnsi="Times New Roman" w:cs="Times New Roman"/>
          <w:color w:val="auto"/>
          <w:sz w:val="28"/>
          <w:szCs w:val="28"/>
          <w:lang w:eastAsia="ru-RU"/>
        </w:rPr>
      </w:pPr>
      <w:bookmarkStart w:id="22" w:name="_Ref172910599"/>
      <w:bookmarkStart w:id="23" w:name="_Toc173145746"/>
      <w:r w:rsidRPr="00967464">
        <w:rPr>
          <w:rFonts w:ascii="Times New Roman" w:eastAsia="Times New Roman" w:hAnsi="Times New Roman" w:cs="Times New Roman"/>
          <w:color w:val="auto"/>
          <w:sz w:val="28"/>
          <w:szCs w:val="28"/>
          <w:lang w:eastAsia="ru-RU"/>
        </w:rPr>
        <w:lastRenderedPageBreak/>
        <w:t>Приложение № 4</w:t>
      </w:r>
      <w:bookmarkEnd w:id="22"/>
      <w:bookmarkEnd w:id="23"/>
    </w:p>
    <w:p w:rsidR="000C12AC" w:rsidRPr="000C12AC" w:rsidRDefault="00EE2FD1" w:rsidP="00967464">
      <w:pPr>
        <w:spacing w:after="0" w:line="240" w:lineRule="exact"/>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постоянного (временного) пропуска для прохода на территорию Объекта</w:t>
      </w:r>
    </w:p>
    <w:p w:rsidR="000C12AC" w:rsidRPr="000C12AC" w:rsidRDefault="000C12AC" w:rsidP="000C12AC">
      <w:pPr>
        <w:tabs>
          <w:tab w:val="left" w:pos="5325"/>
        </w:tabs>
        <w:spacing w:after="0" w:line="240" w:lineRule="exact"/>
        <w:rPr>
          <w:rFonts w:ascii="Times New Roman" w:eastAsia="Times New Roman" w:hAnsi="Times New Roman" w:cs="Times New Roman"/>
          <w:sz w:val="28"/>
          <w:szCs w:val="28"/>
          <w:lang w:eastAsia="ru-RU"/>
        </w:rPr>
      </w:pPr>
    </w:p>
    <w:p w:rsidR="000C12AC" w:rsidRPr="000C12AC" w:rsidRDefault="000C12AC" w:rsidP="000C12AC">
      <w:pPr>
        <w:tabs>
          <w:tab w:val="left" w:pos="5325"/>
        </w:tabs>
        <w:spacing w:after="0" w:line="240" w:lineRule="exact"/>
        <w:rPr>
          <w:rFonts w:ascii="Times New Roman" w:eastAsia="Times New Roman" w:hAnsi="Times New Roman" w:cs="Times New Roman"/>
          <w:sz w:val="28"/>
          <w:szCs w:val="28"/>
          <w:lang w:eastAsia="ru-RU"/>
        </w:rPr>
      </w:pPr>
    </w:p>
    <w:p w:rsidR="000C12AC" w:rsidRPr="000C12AC" w:rsidRDefault="000C12AC" w:rsidP="000C12AC">
      <w:pPr>
        <w:tabs>
          <w:tab w:val="left" w:pos="5325"/>
        </w:tabs>
        <w:spacing w:after="0" w:line="240" w:lineRule="exact"/>
        <w:rPr>
          <w:rFonts w:ascii="Times New Roman" w:eastAsia="Times New Roman" w:hAnsi="Times New Roman" w:cs="Times New Roman"/>
          <w:sz w:val="28"/>
          <w:szCs w:val="28"/>
          <w:lang w:eastAsia="ru-RU"/>
        </w:rPr>
      </w:pPr>
    </w:p>
    <w:p w:rsidR="000C12AC" w:rsidRPr="000C12AC" w:rsidRDefault="000C12AC" w:rsidP="000C12AC">
      <w:pPr>
        <w:tabs>
          <w:tab w:val="left" w:pos="5325"/>
        </w:tabs>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Образец постоянного (временного) пропуска для прохода на территорию Объекта</w:t>
      </w:r>
    </w:p>
    <w:p w:rsidR="000C12AC" w:rsidRPr="000C12AC" w:rsidRDefault="000C12AC" w:rsidP="000C12AC">
      <w:pPr>
        <w:spacing w:after="0" w:line="240" w:lineRule="auto"/>
        <w:jc w:val="center"/>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jc w:val="center"/>
        <w:rPr>
          <w:rFonts w:ascii="Times New Roman" w:eastAsia="Times New Roman" w:hAnsi="Times New Roman" w:cs="Times New Roman"/>
          <w:sz w:val="32"/>
          <w:szCs w:val="32"/>
          <w:lang w:eastAsia="ru-RU"/>
        </w:rPr>
      </w:pPr>
    </w:p>
    <w:p w:rsidR="000C12AC" w:rsidRPr="000C12AC" w:rsidRDefault="000C12AC" w:rsidP="000C12AC">
      <w:pPr>
        <w:spacing w:after="0" w:line="240" w:lineRule="auto"/>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noProof/>
          <w:sz w:val="32"/>
          <w:szCs w:val="32"/>
          <w:lang w:eastAsia="ru-RU"/>
        </w:rPr>
        <w:drawing>
          <wp:inline distT="0" distB="0" distL="0" distR="0" wp14:anchorId="08B98BE0" wp14:editId="5137C13A">
            <wp:extent cx="3955504" cy="256093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961563" cy="2564858"/>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32"/>
          <w:szCs w:val="32"/>
          <w:lang w:eastAsia="ru-RU"/>
        </w:rPr>
        <w:t>Пластиковая карта</w:t>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Default="000C12AC" w:rsidP="000C12AC">
      <w:pPr>
        <w:spacing w:after="0" w:line="240" w:lineRule="auto"/>
        <w:rPr>
          <w:rFonts w:ascii="Times New Roman" w:eastAsia="Times New Roman" w:hAnsi="Times New Roman" w:cs="Times New Roman"/>
          <w:sz w:val="32"/>
          <w:szCs w:val="32"/>
          <w:lang w:eastAsia="ru-RU"/>
        </w:rPr>
      </w:pPr>
    </w:p>
    <w:p w:rsidR="00EE2FD1" w:rsidRPr="000C12AC" w:rsidRDefault="00EE2FD1"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Default="000C12AC" w:rsidP="000C12AC">
      <w:pPr>
        <w:spacing w:after="0" w:line="240" w:lineRule="auto"/>
        <w:rPr>
          <w:rFonts w:ascii="Times New Roman" w:eastAsia="Times New Roman" w:hAnsi="Times New Roman" w:cs="Times New Roman"/>
          <w:sz w:val="32"/>
          <w:szCs w:val="32"/>
          <w:lang w:eastAsia="ru-RU"/>
        </w:rPr>
      </w:pPr>
    </w:p>
    <w:p w:rsidR="00967464" w:rsidRDefault="00967464" w:rsidP="000C12AC">
      <w:pPr>
        <w:spacing w:after="0" w:line="240" w:lineRule="auto"/>
        <w:rPr>
          <w:rFonts w:ascii="Times New Roman" w:eastAsia="Times New Roman" w:hAnsi="Times New Roman" w:cs="Times New Roman"/>
          <w:sz w:val="32"/>
          <w:szCs w:val="32"/>
          <w:lang w:eastAsia="ru-RU"/>
        </w:rPr>
      </w:pPr>
    </w:p>
    <w:p w:rsidR="00967464" w:rsidRDefault="00967464" w:rsidP="000C12AC">
      <w:pPr>
        <w:spacing w:after="0" w:line="240" w:lineRule="auto"/>
        <w:rPr>
          <w:rFonts w:ascii="Times New Roman" w:eastAsia="Times New Roman" w:hAnsi="Times New Roman" w:cs="Times New Roman"/>
          <w:sz w:val="32"/>
          <w:szCs w:val="32"/>
          <w:lang w:eastAsia="ru-RU"/>
        </w:rPr>
      </w:pPr>
    </w:p>
    <w:p w:rsidR="00967464" w:rsidRDefault="00967464" w:rsidP="000C12AC">
      <w:pPr>
        <w:spacing w:after="0" w:line="240" w:lineRule="auto"/>
        <w:rPr>
          <w:rFonts w:ascii="Times New Roman" w:eastAsia="Times New Roman" w:hAnsi="Times New Roman" w:cs="Times New Roman"/>
          <w:sz w:val="32"/>
          <w:szCs w:val="32"/>
          <w:lang w:eastAsia="ru-RU"/>
        </w:rPr>
      </w:pPr>
    </w:p>
    <w:p w:rsidR="00967464" w:rsidRDefault="00967464" w:rsidP="000C12AC">
      <w:pPr>
        <w:spacing w:after="0" w:line="240" w:lineRule="auto"/>
        <w:rPr>
          <w:rFonts w:ascii="Times New Roman" w:eastAsia="Times New Roman" w:hAnsi="Times New Roman" w:cs="Times New Roman"/>
          <w:sz w:val="32"/>
          <w:szCs w:val="32"/>
          <w:lang w:eastAsia="ru-RU"/>
        </w:rPr>
      </w:pPr>
    </w:p>
    <w:p w:rsidR="00967464" w:rsidRDefault="00967464" w:rsidP="000C12AC">
      <w:pPr>
        <w:spacing w:after="0" w:line="240" w:lineRule="auto"/>
        <w:rPr>
          <w:rFonts w:ascii="Times New Roman" w:eastAsia="Times New Roman" w:hAnsi="Times New Roman" w:cs="Times New Roman"/>
          <w:sz w:val="32"/>
          <w:szCs w:val="32"/>
          <w:lang w:eastAsia="ru-RU"/>
        </w:rPr>
      </w:pPr>
    </w:p>
    <w:p w:rsidR="00EE2FD1" w:rsidRPr="000C12AC" w:rsidRDefault="00EE2FD1" w:rsidP="000C12AC">
      <w:pPr>
        <w:spacing w:after="0" w:line="240" w:lineRule="auto"/>
        <w:rPr>
          <w:rFonts w:ascii="Times New Roman" w:eastAsia="Times New Roman" w:hAnsi="Times New Roman" w:cs="Times New Roman"/>
          <w:sz w:val="32"/>
          <w:szCs w:val="32"/>
          <w:lang w:eastAsia="ru-RU"/>
        </w:rPr>
      </w:pPr>
    </w:p>
    <w:p w:rsidR="00967464" w:rsidRPr="00967464" w:rsidRDefault="000C12AC" w:rsidP="00967464">
      <w:pPr>
        <w:pStyle w:val="1"/>
        <w:spacing w:before="0" w:line="240" w:lineRule="auto"/>
        <w:ind w:left="5670"/>
        <w:jc w:val="center"/>
        <w:rPr>
          <w:rFonts w:ascii="Times New Roman" w:eastAsia="Times New Roman" w:hAnsi="Times New Roman" w:cs="Times New Roman"/>
          <w:color w:val="auto"/>
          <w:sz w:val="24"/>
          <w:szCs w:val="24"/>
          <w:lang w:eastAsia="ru-RU"/>
        </w:rPr>
      </w:pPr>
      <w:bookmarkStart w:id="24" w:name="_Ref172910610"/>
      <w:bookmarkStart w:id="25" w:name="_Ref172910658"/>
      <w:bookmarkStart w:id="26" w:name="_Ref172910833"/>
      <w:bookmarkStart w:id="27" w:name="_Toc173145747"/>
      <w:r w:rsidRPr="00967464">
        <w:rPr>
          <w:rFonts w:ascii="Times New Roman" w:eastAsia="Times New Roman" w:hAnsi="Times New Roman" w:cs="Times New Roman"/>
          <w:color w:val="auto"/>
          <w:sz w:val="28"/>
          <w:szCs w:val="28"/>
          <w:lang w:eastAsia="ru-RU"/>
        </w:rPr>
        <w:lastRenderedPageBreak/>
        <w:t>Приложение № 5</w:t>
      </w:r>
      <w:bookmarkEnd w:id="24"/>
      <w:bookmarkEnd w:id="25"/>
      <w:bookmarkEnd w:id="26"/>
      <w:bookmarkEnd w:id="27"/>
    </w:p>
    <w:p w:rsidR="00EE2FD1"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разового пропуска для прохода на территорию Объекта</w:t>
      </w:r>
    </w:p>
    <w:p w:rsidR="000C12AC" w:rsidRPr="000C12AC" w:rsidRDefault="000C12AC" w:rsidP="00967464">
      <w:pPr>
        <w:spacing w:after="0" w:line="240" w:lineRule="auto"/>
        <w:ind w:left="5954"/>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Образец разового пропуска для прохода на территорию Объекта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noProof/>
          <w:sz w:val="32"/>
          <w:szCs w:val="32"/>
          <w:lang w:eastAsia="ru-RU"/>
        </w:rPr>
        <w:drawing>
          <wp:inline distT="0" distB="0" distL="0" distR="0" wp14:anchorId="62FCB864" wp14:editId="143ACADE">
            <wp:extent cx="5943600" cy="2809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943600" cy="2809875"/>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Default="000C12AC" w:rsidP="000C12AC">
      <w:pPr>
        <w:spacing w:after="0" w:line="240" w:lineRule="auto"/>
        <w:rPr>
          <w:rFonts w:ascii="Times New Roman" w:eastAsia="Times New Roman" w:hAnsi="Times New Roman" w:cs="Times New Roman"/>
          <w:sz w:val="32"/>
          <w:szCs w:val="32"/>
          <w:lang w:eastAsia="ru-RU"/>
        </w:rPr>
      </w:pPr>
    </w:p>
    <w:p w:rsidR="00EE2FD1" w:rsidRDefault="00EE2FD1" w:rsidP="000C12AC">
      <w:pPr>
        <w:spacing w:after="0" w:line="240" w:lineRule="auto"/>
        <w:rPr>
          <w:rFonts w:ascii="Times New Roman" w:eastAsia="Times New Roman" w:hAnsi="Times New Roman" w:cs="Times New Roman"/>
          <w:sz w:val="32"/>
          <w:szCs w:val="32"/>
          <w:lang w:eastAsia="ru-RU"/>
        </w:rPr>
      </w:pPr>
    </w:p>
    <w:p w:rsidR="00EE2FD1" w:rsidRPr="000C12AC" w:rsidRDefault="00EE2FD1" w:rsidP="000C12AC">
      <w:pPr>
        <w:spacing w:after="0" w:line="240" w:lineRule="auto"/>
        <w:rPr>
          <w:rFonts w:ascii="Times New Roman" w:eastAsia="Times New Roman" w:hAnsi="Times New Roman" w:cs="Times New Roman"/>
          <w:sz w:val="32"/>
          <w:szCs w:val="32"/>
          <w:lang w:eastAsia="ru-RU"/>
        </w:rPr>
      </w:pPr>
    </w:p>
    <w:p w:rsidR="00967464" w:rsidRPr="00967464" w:rsidRDefault="000C12AC" w:rsidP="00967464">
      <w:pPr>
        <w:pStyle w:val="1"/>
        <w:spacing w:before="0" w:line="240" w:lineRule="auto"/>
        <w:ind w:left="5670"/>
        <w:jc w:val="center"/>
        <w:rPr>
          <w:rFonts w:ascii="Times New Roman" w:eastAsia="Times New Roman" w:hAnsi="Times New Roman" w:cs="Times New Roman"/>
          <w:color w:val="auto"/>
          <w:sz w:val="24"/>
          <w:szCs w:val="24"/>
          <w:lang w:eastAsia="ru-RU"/>
        </w:rPr>
      </w:pPr>
      <w:bookmarkStart w:id="28" w:name="_Ref172910907"/>
      <w:bookmarkStart w:id="29" w:name="_Toc173145748"/>
      <w:r w:rsidRPr="00967464">
        <w:rPr>
          <w:rFonts w:ascii="Times New Roman" w:eastAsia="Times New Roman" w:hAnsi="Times New Roman" w:cs="Times New Roman"/>
          <w:color w:val="auto"/>
          <w:sz w:val="28"/>
          <w:szCs w:val="28"/>
          <w:lang w:eastAsia="ru-RU"/>
        </w:rPr>
        <w:lastRenderedPageBreak/>
        <w:t>Приложение № 6</w:t>
      </w:r>
      <w:bookmarkEnd w:id="28"/>
      <w:bookmarkEnd w:id="29"/>
    </w:p>
    <w:p w:rsidR="00EE2FD1"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заявки на оформление пропуска для прохода на территорию Объекта</w:t>
      </w:r>
    </w:p>
    <w:p w:rsidR="000C12AC" w:rsidRPr="000C12AC" w:rsidRDefault="000C12AC" w:rsidP="00EE2FD1">
      <w:pPr>
        <w:spacing w:after="0" w:line="240" w:lineRule="auto"/>
        <w:ind w:left="5954"/>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tabs>
          <w:tab w:val="left" w:pos="5325"/>
        </w:tabs>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Управляющему объектом</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И.Н. </w:t>
      </w:r>
      <w:proofErr w:type="spellStart"/>
      <w:r w:rsidRPr="000C12AC">
        <w:rPr>
          <w:rFonts w:ascii="Times New Roman" w:eastAsia="Times New Roman" w:hAnsi="Times New Roman" w:cs="Times New Roman"/>
          <w:sz w:val="28"/>
          <w:szCs w:val="28"/>
          <w:lang w:eastAsia="ru-RU"/>
        </w:rPr>
        <w:t>Гуцкаловой</w:t>
      </w:r>
      <w:proofErr w:type="spellEnd"/>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tabs>
          <w:tab w:val="left" w:pos="5387"/>
        </w:tabs>
        <w:spacing w:after="0" w:line="240" w:lineRule="auto"/>
        <w:ind w:left="5387"/>
        <w:rPr>
          <w:rFonts w:ascii="Times New Roman" w:eastAsia="Times New Roman" w:hAnsi="Times New Roman" w:cs="Times New Roman"/>
          <w:sz w:val="28"/>
          <w:szCs w:val="28"/>
          <w:lang w:eastAsia="ru-RU"/>
        </w:rPr>
      </w:pPr>
    </w:p>
    <w:p w:rsidR="000C12AC" w:rsidRPr="000C12AC" w:rsidRDefault="000C12AC" w:rsidP="000C12AC">
      <w:pPr>
        <w:tabs>
          <w:tab w:val="left" w:pos="5387"/>
        </w:tabs>
        <w:spacing w:after="0" w:line="240" w:lineRule="auto"/>
        <w:ind w:left="5387"/>
        <w:rPr>
          <w:rFonts w:ascii="Times New Roman" w:eastAsia="Times New Roman" w:hAnsi="Times New Roman" w:cs="Times New Roman"/>
          <w:sz w:val="28"/>
          <w:szCs w:val="28"/>
          <w:lang w:eastAsia="ru-RU"/>
        </w:rPr>
      </w:pPr>
    </w:p>
    <w:p w:rsidR="000C12AC" w:rsidRPr="000C12AC" w:rsidRDefault="000C12AC" w:rsidP="000C12AC">
      <w:pPr>
        <w:tabs>
          <w:tab w:val="left" w:pos="225"/>
          <w:tab w:val="center" w:pos="4677"/>
        </w:tabs>
        <w:spacing w:after="0" w:line="240" w:lineRule="auto"/>
        <w:ind w:left="-142"/>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32"/>
          <w:szCs w:val="32"/>
          <w:lang w:eastAsia="ru-RU"/>
        </w:rPr>
        <w:t>СПИСОК</w:t>
      </w:r>
    </w:p>
    <w:p w:rsidR="000C12AC" w:rsidRPr="000C12AC" w:rsidRDefault="000C12AC" w:rsidP="000C12AC">
      <w:pPr>
        <w:spacing w:after="0" w:line="240" w:lineRule="auto"/>
        <w:jc w:val="center"/>
        <w:rPr>
          <w:rFonts w:ascii="Times New Roman" w:eastAsia="Times New Roman" w:hAnsi="Times New Roman" w:cs="Times New Roman"/>
          <w:sz w:val="20"/>
          <w:szCs w:val="20"/>
          <w:lang w:eastAsia="ru-RU"/>
        </w:rPr>
      </w:pPr>
    </w:p>
    <w:p w:rsidR="000C12AC" w:rsidRPr="000C12AC" w:rsidRDefault="000C12AC" w:rsidP="000C12AC">
      <w:pPr>
        <w:spacing w:after="0" w:line="240" w:lineRule="auto"/>
        <w:ind w:left="-142"/>
        <w:jc w:val="center"/>
        <w:rPr>
          <w:rFonts w:ascii="Times New Roman" w:eastAsia="Times New Roman" w:hAnsi="Times New Roman" w:cs="Times New Roman"/>
          <w:sz w:val="32"/>
          <w:szCs w:val="32"/>
          <w:lang w:eastAsia="ru-RU"/>
        </w:rPr>
      </w:pPr>
      <w:r w:rsidRPr="000C12AC">
        <w:rPr>
          <w:rFonts w:ascii="Times New Roman" w:eastAsia="Times New Roman" w:hAnsi="Times New Roman" w:cs="Times New Roman"/>
          <w:sz w:val="28"/>
          <w:szCs w:val="28"/>
          <w:lang w:eastAsia="ru-RU"/>
        </w:rPr>
        <w:t>Работников (</w:t>
      </w:r>
      <w:proofErr w:type="gramStart"/>
      <w:r w:rsidRPr="000C12AC">
        <w:rPr>
          <w:rFonts w:ascii="Times New Roman" w:eastAsia="Times New Roman" w:hAnsi="Times New Roman" w:cs="Times New Roman"/>
          <w:sz w:val="28"/>
          <w:szCs w:val="28"/>
          <w:lang w:eastAsia="ru-RU"/>
        </w:rPr>
        <w:t xml:space="preserve">сотрудников) </w:t>
      </w:r>
      <w:r w:rsidRPr="000C12AC">
        <w:rPr>
          <w:rFonts w:ascii="Times New Roman" w:eastAsia="Times New Roman" w:hAnsi="Times New Roman" w:cs="Times New Roman"/>
          <w:sz w:val="28"/>
          <w:szCs w:val="28"/>
          <w:u w:val="single"/>
          <w:lang w:eastAsia="ru-RU"/>
        </w:rPr>
        <w:t xml:space="preserve">  </w:t>
      </w:r>
      <w:proofErr w:type="gramEnd"/>
      <w:r w:rsidRPr="000C12AC">
        <w:rPr>
          <w:rFonts w:ascii="Times New Roman" w:eastAsia="Times New Roman" w:hAnsi="Times New Roman" w:cs="Times New Roman"/>
          <w:sz w:val="28"/>
          <w:szCs w:val="28"/>
          <w:u w:val="single"/>
          <w:lang w:eastAsia="ru-RU"/>
        </w:rPr>
        <w:t xml:space="preserve">                                       </w:t>
      </w:r>
      <w:r w:rsidRPr="000C12AC">
        <w:rPr>
          <w:rFonts w:ascii="Times New Roman" w:eastAsia="Times New Roman" w:hAnsi="Times New Roman" w:cs="Times New Roman"/>
          <w:sz w:val="28"/>
          <w:szCs w:val="28"/>
          <w:lang w:eastAsia="ru-RU"/>
        </w:rPr>
        <w:t xml:space="preserve">для прохода </w:t>
      </w:r>
    </w:p>
    <w:p w:rsidR="000C12AC" w:rsidRPr="000C12AC" w:rsidRDefault="000C12AC" w:rsidP="000C12AC">
      <w:pPr>
        <w:spacing w:after="0" w:line="240" w:lineRule="auto"/>
        <w:rPr>
          <w:rFonts w:ascii="Times New Roman" w:eastAsia="Times New Roman" w:hAnsi="Times New Roman" w:cs="Times New Roman"/>
          <w:sz w:val="20"/>
          <w:szCs w:val="20"/>
          <w:lang w:eastAsia="ru-RU"/>
        </w:rPr>
      </w:pPr>
      <w:r w:rsidRPr="000C12AC">
        <w:rPr>
          <w:rFonts w:ascii="Times New Roman" w:eastAsia="Times New Roman" w:hAnsi="Times New Roman" w:cs="Times New Roman"/>
          <w:sz w:val="20"/>
          <w:szCs w:val="20"/>
          <w:lang w:eastAsia="ru-RU"/>
        </w:rPr>
        <w:t xml:space="preserve">                                                                     (наименование организации)</w:t>
      </w:r>
    </w:p>
    <w:p w:rsidR="000C12AC" w:rsidRPr="000C12AC" w:rsidRDefault="000C12AC" w:rsidP="000C12AC">
      <w:pPr>
        <w:spacing w:after="0" w:line="240" w:lineRule="auto"/>
        <w:ind w:left="-142"/>
        <w:jc w:val="center"/>
        <w:rPr>
          <w:rFonts w:ascii="Times New Roman" w:eastAsia="Times New Roman" w:hAnsi="Times New Roman" w:cs="Times New Roman"/>
          <w:sz w:val="28"/>
          <w:szCs w:val="28"/>
          <w:u w:val="single"/>
          <w:lang w:eastAsia="ru-RU"/>
        </w:rPr>
      </w:pPr>
      <w:r w:rsidRPr="000C12AC">
        <w:rPr>
          <w:rFonts w:ascii="Times New Roman" w:eastAsia="Times New Roman" w:hAnsi="Times New Roman" w:cs="Times New Roman"/>
          <w:sz w:val="28"/>
          <w:szCs w:val="28"/>
          <w:lang w:eastAsia="ru-RU"/>
        </w:rPr>
        <w:t>на объект «Магистральный» ___________________________________</w:t>
      </w:r>
    </w:p>
    <w:p w:rsidR="000C12AC" w:rsidRPr="000C12AC" w:rsidRDefault="000C12AC" w:rsidP="000C12AC">
      <w:pPr>
        <w:spacing w:after="0" w:line="240" w:lineRule="auto"/>
        <w:jc w:val="center"/>
        <w:rPr>
          <w:rFonts w:ascii="Times New Roman" w:eastAsia="Times New Roman" w:hAnsi="Times New Roman" w:cs="Times New Roman"/>
          <w:sz w:val="20"/>
          <w:szCs w:val="20"/>
          <w:lang w:eastAsia="ru-RU"/>
        </w:rPr>
      </w:pPr>
      <w:r w:rsidRPr="000C12AC">
        <w:rPr>
          <w:rFonts w:ascii="Times New Roman" w:eastAsia="Times New Roman" w:hAnsi="Times New Roman" w:cs="Times New Roman"/>
          <w:sz w:val="20"/>
          <w:szCs w:val="20"/>
          <w:lang w:eastAsia="ru-RU"/>
        </w:rPr>
        <w:t xml:space="preserve">                                                  (в нерабочее время, выходные и праздничные дни)</w:t>
      </w: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081"/>
        <w:gridCol w:w="1716"/>
        <w:gridCol w:w="1591"/>
        <w:gridCol w:w="1701"/>
        <w:gridCol w:w="1701"/>
      </w:tblGrid>
      <w:tr w:rsidR="000C12AC" w:rsidRPr="000C12AC" w:rsidTr="00370A32">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w:t>
            </w:r>
          </w:p>
          <w:p w:rsidR="000C12AC" w:rsidRPr="000C12AC" w:rsidRDefault="000C12AC" w:rsidP="000C12AC">
            <w:pPr>
              <w:spacing w:after="0" w:line="240" w:lineRule="exact"/>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п/п</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Фамилия и инициалы</w:t>
            </w:r>
          </w:p>
        </w:tc>
        <w:tc>
          <w:tcPr>
            <w:tcW w:w="1716"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Должность</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exact"/>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Дата прохода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Время</w:t>
            </w:r>
          </w:p>
        </w:tc>
      </w:tr>
      <w:tr w:rsidR="000C12AC" w:rsidRPr="000C12AC" w:rsidTr="00370A32">
        <w:tc>
          <w:tcPr>
            <w:tcW w:w="674"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4"/>
                <w:szCs w:val="24"/>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прибытия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4"/>
                <w:szCs w:val="24"/>
              </w:rPr>
              <w:t>убытия</w:t>
            </w: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r w:rsidR="000C12AC" w:rsidRPr="000C12AC" w:rsidTr="00370A32">
        <w:tc>
          <w:tcPr>
            <w:tcW w:w="67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208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1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59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32"/>
                <w:szCs w:val="32"/>
              </w:rPr>
            </w:pPr>
          </w:p>
        </w:tc>
      </w:tr>
    </w:tbl>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ind w:left="-142"/>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32"/>
          <w:szCs w:val="32"/>
          <w:lang w:eastAsia="ru-RU"/>
        </w:rPr>
        <w:t>__________________________________________________________</w:t>
      </w: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20"/>
          <w:szCs w:val="20"/>
          <w:lang w:eastAsia="ru-RU"/>
        </w:rPr>
        <w:t>(Фамилия, имя, отчество руководителя подразделения ФГУП «ППП», директора Арендатора)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 __________ 20__ г.         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16"/>
          <w:szCs w:val="16"/>
          <w:lang w:eastAsia="ru-RU"/>
        </w:rPr>
        <w:t xml:space="preserve">                                                                                                                   (подпись) и (место печати для Арендатора)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EE2FD1" w:rsidRPr="000C12AC" w:rsidRDefault="00EE2FD1" w:rsidP="000C12AC">
      <w:pPr>
        <w:spacing w:after="0" w:line="240" w:lineRule="auto"/>
        <w:rPr>
          <w:rFonts w:ascii="Times New Roman" w:eastAsia="Times New Roman" w:hAnsi="Times New Roman" w:cs="Times New Roman"/>
          <w:sz w:val="24"/>
          <w:szCs w:val="24"/>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30" w:name="_Ref172911197"/>
      <w:bookmarkStart w:id="31" w:name="_Toc173145749"/>
      <w:r w:rsidRPr="00967464">
        <w:rPr>
          <w:rFonts w:ascii="Times New Roman" w:eastAsia="Times New Roman" w:hAnsi="Times New Roman" w:cs="Times New Roman"/>
          <w:color w:val="auto"/>
          <w:sz w:val="28"/>
          <w:szCs w:val="28"/>
          <w:lang w:eastAsia="ru-RU"/>
        </w:rPr>
        <w:lastRenderedPageBreak/>
        <w:t>Приложение № 7</w:t>
      </w:r>
      <w:bookmarkEnd w:id="30"/>
      <w:bookmarkEnd w:id="31"/>
    </w:p>
    <w:p w:rsidR="000C12AC" w:rsidRPr="00967464" w:rsidRDefault="00EE2FD1" w:rsidP="00967464">
      <w:pPr>
        <w:tabs>
          <w:tab w:val="left" w:pos="9355"/>
        </w:tabs>
        <w:spacing w:after="0" w:line="240" w:lineRule="auto"/>
        <w:ind w:left="5670" w:right="-1"/>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перечня сотрудников, уполномоченных на вскрытие помещений</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sz w:val="24"/>
          <w:szCs w:val="24"/>
          <w:lang w:eastAsia="ru-RU"/>
        </w:rPr>
        <w:t>СПИСОК</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Сотрудников __________________</w:t>
      </w:r>
      <w:proofErr w:type="gramStart"/>
      <w:r w:rsidRPr="000C12AC">
        <w:rPr>
          <w:rFonts w:ascii="Times New Roman" w:eastAsia="Times New Roman" w:hAnsi="Times New Roman" w:cs="Times New Roman"/>
          <w:sz w:val="28"/>
          <w:szCs w:val="28"/>
          <w:lang w:eastAsia="ru-RU"/>
        </w:rPr>
        <w:t>_(</w:t>
      </w:r>
      <w:proofErr w:type="gramEnd"/>
      <w:r w:rsidRPr="000C12AC">
        <w:rPr>
          <w:rFonts w:ascii="Times New Roman" w:eastAsia="Times New Roman" w:hAnsi="Times New Roman" w:cs="Times New Roman"/>
          <w:sz w:val="28"/>
          <w:szCs w:val="28"/>
          <w:lang w:eastAsia="ru-RU"/>
        </w:rPr>
        <w:t>указать наименование организации)_, имеющих право сдавать под охрану и</w:t>
      </w: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sz w:val="28"/>
          <w:szCs w:val="28"/>
          <w:lang w:eastAsia="ru-RU"/>
        </w:rPr>
        <w:t>вскрывать служебные и складские помещения</w:t>
      </w:r>
    </w:p>
    <w:p w:rsidR="000C12AC" w:rsidRPr="000C12AC" w:rsidRDefault="000C12AC" w:rsidP="000C12AC">
      <w:pPr>
        <w:suppressAutoHyphens/>
        <w:spacing w:after="0" w:line="240" w:lineRule="auto"/>
        <w:ind w:left="5040"/>
        <w:jc w:val="both"/>
        <w:rPr>
          <w:rFonts w:ascii="Times New Roman" w:eastAsia="Times New Roman" w:hAnsi="Times New Roman" w:cs="Times New Roman"/>
          <w:sz w:val="24"/>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55"/>
        <w:gridCol w:w="1616"/>
        <w:gridCol w:w="1793"/>
        <w:gridCol w:w="1574"/>
        <w:gridCol w:w="1793"/>
      </w:tblGrid>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 п/п</w:t>
            </w:r>
          </w:p>
        </w:tc>
        <w:tc>
          <w:tcPr>
            <w:tcW w:w="2475"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Ответственное</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лицо</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(Ф.И.О.)</w:t>
            </w:r>
          </w:p>
        </w:tc>
        <w:tc>
          <w:tcPr>
            <w:tcW w:w="1621"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Занимаемая</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должность</w:t>
            </w:r>
          </w:p>
        </w:tc>
        <w:tc>
          <w:tcPr>
            <w:tcW w:w="1624"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Номер</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 xml:space="preserve">телефона ответственного лица </w:t>
            </w:r>
          </w:p>
        </w:tc>
        <w:tc>
          <w:tcPr>
            <w:tcW w:w="1518"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 помещения в соответствии с договором аренды</w:t>
            </w:r>
          </w:p>
        </w:tc>
        <w:tc>
          <w:tcPr>
            <w:tcW w:w="1793" w:type="dxa"/>
            <w:tcBorders>
              <w:top w:val="single" w:sz="4" w:space="0" w:color="000000"/>
              <w:left w:val="single" w:sz="4" w:space="0" w:color="000000"/>
              <w:bottom w:val="single" w:sz="4" w:space="0" w:color="000000"/>
              <w:right w:val="single" w:sz="4" w:space="0" w:color="000000"/>
            </w:tcBorders>
            <w:hideMark/>
          </w:tcPr>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Подпись</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ответственного</w:t>
            </w:r>
          </w:p>
          <w:p w:rsidR="000C12AC" w:rsidRPr="000C12AC" w:rsidRDefault="000C12AC" w:rsidP="000C12AC">
            <w:pPr>
              <w:suppressAutoHyphens/>
              <w:spacing w:after="0"/>
              <w:jc w:val="center"/>
              <w:rPr>
                <w:rFonts w:ascii="Times New Roman" w:eastAsia="Times New Roman" w:hAnsi="Times New Roman" w:cs="Times New Roman"/>
                <w:sz w:val="24"/>
                <w:szCs w:val="20"/>
              </w:rPr>
            </w:pPr>
            <w:r w:rsidRPr="000C12AC">
              <w:rPr>
                <w:rFonts w:ascii="Times New Roman" w:eastAsia="Times New Roman" w:hAnsi="Times New Roman" w:cs="Times New Roman"/>
                <w:sz w:val="24"/>
                <w:szCs w:val="20"/>
              </w:rPr>
              <w:t>лица</w:t>
            </w: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r w:rsidR="000C12AC" w:rsidRPr="000C12AC" w:rsidTr="00370A32">
        <w:tc>
          <w:tcPr>
            <w:tcW w:w="540"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2475"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1"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624"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518"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c>
          <w:tcPr>
            <w:tcW w:w="1793" w:type="dxa"/>
            <w:tcBorders>
              <w:top w:val="single" w:sz="4" w:space="0" w:color="000000"/>
              <w:left w:val="single" w:sz="4" w:space="0" w:color="000000"/>
              <w:bottom w:val="single" w:sz="4" w:space="0" w:color="000000"/>
              <w:right w:val="single" w:sz="4" w:space="0" w:color="000000"/>
            </w:tcBorders>
          </w:tcPr>
          <w:p w:rsidR="000C12AC" w:rsidRPr="000C12AC" w:rsidRDefault="000C12AC" w:rsidP="000C12AC">
            <w:pPr>
              <w:suppressAutoHyphens/>
              <w:spacing w:after="0"/>
              <w:jc w:val="both"/>
              <w:rPr>
                <w:rFonts w:ascii="Times New Roman" w:eastAsia="Times New Roman" w:hAnsi="Times New Roman" w:cs="Times New Roman"/>
                <w:sz w:val="24"/>
                <w:szCs w:val="20"/>
              </w:rPr>
            </w:pPr>
          </w:p>
        </w:tc>
      </w:tr>
    </w:tbl>
    <w:p w:rsidR="000C12AC" w:rsidRPr="000C12AC" w:rsidRDefault="000C12AC" w:rsidP="000C12AC">
      <w:pPr>
        <w:suppressAutoHyphens/>
        <w:spacing w:after="0" w:line="240" w:lineRule="auto"/>
        <w:jc w:val="both"/>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jc w:val="both"/>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jc w:val="both"/>
        <w:rPr>
          <w:rFonts w:ascii="Times New Roman" w:eastAsia="Times New Roman" w:hAnsi="Times New Roman" w:cs="Times New Roman"/>
          <w:sz w:val="24"/>
          <w:szCs w:val="20"/>
          <w:lang w:eastAsia="ru-RU"/>
        </w:rPr>
      </w:pPr>
    </w:p>
    <w:p w:rsidR="000C12AC" w:rsidRPr="000C12AC" w:rsidRDefault="000C12AC" w:rsidP="000C12AC">
      <w:pPr>
        <w:spacing w:after="0" w:line="240" w:lineRule="auto"/>
        <w:rPr>
          <w:rFonts w:ascii="Times New Roman" w:eastAsia="Times New Roman" w:hAnsi="Times New Roman" w:cs="Times New Roman"/>
          <w:sz w:val="32"/>
          <w:szCs w:val="32"/>
          <w:lang w:eastAsia="ru-RU"/>
        </w:rPr>
      </w:pPr>
    </w:p>
    <w:p w:rsidR="000C12AC" w:rsidRPr="000C12AC" w:rsidRDefault="000C12AC" w:rsidP="000C12AC">
      <w:pPr>
        <w:spacing w:after="0" w:line="240" w:lineRule="auto"/>
        <w:ind w:left="-142"/>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32"/>
          <w:szCs w:val="32"/>
          <w:lang w:eastAsia="ru-RU"/>
        </w:rPr>
        <w:t>__________________________________________________________</w:t>
      </w: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20"/>
          <w:szCs w:val="20"/>
          <w:lang w:eastAsia="ru-RU"/>
        </w:rPr>
        <w:t>(Фамилия, имя, отчество директора Арендатора)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 __________ 20__ г.         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16"/>
          <w:szCs w:val="16"/>
          <w:lang w:eastAsia="ru-RU"/>
        </w:rPr>
        <w:t xml:space="preserve">                                                                                                                   (подпись) и (место печати для Арендатора)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uppressAutoHyphens/>
        <w:spacing w:after="0" w:line="240" w:lineRule="auto"/>
        <w:jc w:val="both"/>
        <w:rPr>
          <w:rFonts w:ascii="Times New Roman" w:eastAsia="Times New Roman" w:hAnsi="Times New Roman" w:cs="Times New Roman"/>
          <w:sz w:val="28"/>
          <w:szCs w:val="28"/>
          <w:lang w:eastAsia="ru-RU"/>
        </w:rPr>
      </w:pPr>
    </w:p>
    <w:p w:rsidR="000C12AC" w:rsidRPr="000C12AC" w:rsidRDefault="000C12AC" w:rsidP="000C12AC">
      <w:pPr>
        <w:suppressAutoHyphens/>
        <w:spacing w:after="0" w:line="240" w:lineRule="auto"/>
        <w:ind w:left="5040"/>
        <w:jc w:val="both"/>
        <w:rPr>
          <w:rFonts w:ascii="Times New Roman" w:eastAsia="Times New Roman" w:hAnsi="Times New Roman" w:cs="Times New Roman"/>
          <w:sz w:val="28"/>
          <w:szCs w:val="28"/>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uppressAutoHyphens/>
        <w:spacing w:after="0" w:line="240" w:lineRule="auto"/>
        <w:ind w:left="5040"/>
        <w:rPr>
          <w:rFonts w:ascii="Times New Roman" w:eastAsia="Times New Roman" w:hAnsi="Times New Roman" w:cs="Times New Roman"/>
          <w:sz w:val="24"/>
          <w:szCs w:val="20"/>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32" w:name="_Ref172911217"/>
      <w:bookmarkStart w:id="33" w:name="_Toc173145750"/>
      <w:r w:rsidRPr="00967464">
        <w:rPr>
          <w:rFonts w:ascii="Times New Roman" w:eastAsia="Times New Roman" w:hAnsi="Times New Roman" w:cs="Times New Roman"/>
          <w:color w:val="auto"/>
          <w:sz w:val="28"/>
          <w:szCs w:val="28"/>
          <w:lang w:eastAsia="ru-RU"/>
        </w:rPr>
        <w:lastRenderedPageBreak/>
        <w:t>Приложение № 8</w:t>
      </w:r>
      <w:bookmarkEnd w:id="32"/>
      <w:bookmarkEnd w:id="33"/>
    </w:p>
    <w:p w:rsidR="000C12AC" w:rsidRPr="000C12AC" w:rsidRDefault="00EE2FD1" w:rsidP="00967464">
      <w:pPr>
        <w:spacing w:after="0" w:line="240" w:lineRule="auto"/>
        <w:ind w:left="5670" w:right="-1"/>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 xml:space="preserve">Форма журнала выдачи ключей от служебных </w:t>
      </w:r>
      <w:r>
        <w:rPr>
          <w:rFonts w:ascii="Times New Roman" w:eastAsia="Times New Roman" w:hAnsi="Times New Roman" w:cs="Times New Roman"/>
          <w:sz w:val="24"/>
          <w:szCs w:val="24"/>
          <w:lang w:eastAsia="ru-RU"/>
        </w:rPr>
        <w:t>помещений</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tabs>
          <w:tab w:val="left" w:pos="709"/>
        </w:tabs>
        <w:spacing w:after="0" w:line="240" w:lineRule="auto"/>
        <w:ind w:left="20" w:right="20"/>
        <w:jc w:val="center"/>
        <w:rPr>
          <w:rFonts w:ascii="Times New Roman" w:eastAsia="Calibri" w:hAnsi="Times New Roman" w:cs="Times New Roman"/>
          <w:sz w:val="28"/>
          <w:szCs w:val="28"/>
        </w:rPr>
      </w:pPr>
      <w:r w:rsidRPr="000C12AC">
        <w:rPr>
          <w:rFonts w:ascii="Times New Roman" w:eastAsia="Calibri" w:hAnsi="Times New Roman" w:cs="Times New Roman"/>
          <w:sz w:val="28"/>
          <w:szCs w:val="28"/>
        </w:rPr>
        <w:t>«Журнал выдачи (сдачи) ключей от служебных помещений»</w:t>
      </w: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r w:rsidRPr="000C12AC">
        <w:rPr>
          <w:rFonts w:ascii="Times New Roman" w:eastAsia="Times New Roman" w:hAnsi="Times New Roman" w:cs="Times New Roman"/>
          <w:b/>
          <w:sz w:val="24"/>
          <w:szCs w:val="24"/>
          <w:lang w:eastAsia="ru-RU"/>
        </w:rPr>
        <w:t>Титульный лист</w:t>
      </w: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2E8567C3" wp14:editId="4EEA77C2">
            <wp:extent cx="3952875" cy="30289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3952875" cy="3028950"/>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r w:rsidRPr="000C12AC">
        <w:rPr>
          <w:rFonts w:ascii="Times New Roman" w:eastAsia="Times New Roman" w:hAnsi="Times New Roman" w:cs="Times New Roman"/>
          <w:b/>
          <w:sz w:val="24"/>
          <w:szCs w:val="24"/>
          <w:lang w:eastAsia="ru-RU"/>
        </w:rPr>
        <w:t>Образец страницы журнала</w:t>
      </w: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1401381A" wp14:editId="0DD20322">
            <wp:extent cx="5600700" cy="4352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5600700" cy="4352925"/>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34" w:name="_Ref172911061"/>
      <w:bookmarkStart w:id="35" w:name="_Toc173145751"/>
      <w:r w:rsidRPr="00967464">
        <w:rPr>
          <w:rFonts w:ascii="Times New Roman" w:eastAsia="Times New Roman" w:hAnsi="Times New Roman" w:cs="Times New Roman"/>
          <w:color w:val="auto"/>
          <w:sz w:val="28"/>
          <w:szCs w:val="28"/>
          <w:lang w:eastAsia="ru-RU"/>
        </w:rPr>
        <w:lastRenderedPageBreak/>
        <w:t>Приложение № 9</w:t>
      </w:r>
      <w:bookmarkEnd w:id="34"/>
      <w:bookmarkEnd w:id="35"/>
    </w:p>
    <w:p w:rsidR="000C12AC" w:rsidRPr="00967464" w:rsidRDefault="00EE2FD1" w:rsidP="00967464">
      <w:pPr>
        <w:spacing w:after="0" w:line="240" w:lineRule="auto"/>
        <w:ind w:left="5670" w:right="-1"/>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перечня служебных транспортных средств, имеющих право проезда на территорию Объекта</w:t>
      </w:r>
    </w:p>
    <w:p w:rsidR="000C12AC" w:rsidRPr="000C12AC" w:rsidRDefault="000C12AC" w:rsidP="000C12AC">
      <w:pPr>
        <w:spacing w:after="0" w:line="240" w:lineRule="auto"/>
        <w:ind w:firstLine="7371"/>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firstLine="6521"/>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Управляющему объектом</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И.Н. </w:t>
      </w:r>
      <w:proofErr w:type="spellStart"/>
      <w:r w:rsidRPr="000C12AC">
        <w:rPr>
          <w:rFonts w:ascii="Times New Roman" w:eastAsia="Times New Roman" w:hAnsi="Times New Roman" w:cs="Times New Roman"/>
          <w:sz w:val="28"/>
          <w:szCs w:val="28"/>
          <w:lang w:eastAsia="ru-RU"/>
        </w:rPr>
        <w:t>Гуцкаловой</w:t>
      </w:r>
      <w:proofErr w:type="spellEnd"/>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keepNext/>
        <w:spacing w:after="0" w:line="240" w:lineRule="auto"/>
        <w:ind w:left="-567"/>
        <w:jc w:val="center"/>
        <w:outlineLvl w:val="7"/>
        <w:rPr>
          <w:rFonts w:ascii="Times New Roman" w:eastAsia="Times New Roman" w:hAnsi="Times New Roman" w:cs="Times New Roman"/>
          <w:b/>
          <w:bCs/>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FB1941">
      <w:pPr>
        <w:keepNext/>
        <w:spacing w:after="0" w:line="240" w:lineRule="auto"/>
        <w:ind w:right="849"/>
        <w:jc w:val="center"/>
        <w:outlineLvl w:val="7"/>
        <w:rPr>
          <w:rFonts w:ascii="Times New Roman" w:eastAsia="Times New Roman" w:hAnsi="Times New Roman" w:cs="Times New Roman"/>
          <w:bCs/>
          <w:sz w:val="28"/>
          <w:szCs w:val="28"/>
          <w:lang w:eastAsia="ru-RU"/>
        </w:rPr>
      </w:pPr>
      <w:r w:rsidRPr="000C12AC">
        <w:rPr>
          <w:rFonts w:ascii="Times New Roman" w:eastAsia="Times New Roman" w:hAnsi="Times New Roman" w:cs="Times New Roman"/>
          <w:bCs/>
          <w:sz w:val="28"/>
          <w:szCs w:val="28"/>
          <w:lang w:eastAsia="ru-RU"/>
        </w:rPr>
        <w:t>СПИСОК</w:t>
      </w:r>
    </w:p>
    <w:p w:rsidR="000C12AC" w:rsidRPr="000C12AC" w:rsidRDefault="000C12AC" w:rsidP="00FB1941">
      <w:pPr>
        <w:spacing w:after="0" w:line="240" w:lineRule="auto"/>
        <w:ind w:right="849"/>
        <w:jc w:val="center"/>
        <w:rPr>
          <w:rFonts w:ascii="Times New Roman" w:eastAsia="Times New Roman" w:hAnsi="Times New Roman" w:cs="Times New Roman"/>
          <w:bCs/>
          <w:sz w:val="28"/>
          <w:szCs w:val="28"/>
          <w:lang w:eastAsia="ru-RU"/>
        </w:rPr>
      </w:pPr>
      <w:r w:rsidRPr="000C12AC">
        <w:rPr>
          <w:rFonts w:ascii="Times New Roman" w:eastAsia="Times New Roman" w:hAnsi="Times New Roman" w:cs="Times New Roman"/>
          <w:bCs/>
          <w:sz w:val="28"/>
          <w:szCs w:val="28"/>
          <w:lang w:eastAsia="ru-RU"/>
        </w:rPr>
        <w:t xml:space="preserve">служебных транспортных средств, водители которых имеют право заезда </w:t>
      </w:r>
    </w:p>
    <w:p w:rsidR="000C12AC" w:rsidRPr="000C12AC" w:rsidRDefault="000C12AC" w:rsidP="00FB1941">
      <w:pPr>
        <w:spacing w:after="0" w:line="240" w:lineRule="auto"/>
        <w:ind w:right="849"/>
        <w:jc w:val="center"/>
        <w:rPr>
          <w:rFonts w:ascii="Times New Roman" w:eastAsia="Times New Roman" w:hAnsi="Times New Roman" w:cs="Times New Roman"/>
          <w:bCs/>
          <w:sz w:val="28"/>
          <w:szCs w:val="28"/>
          <w:lang w:eastAsia="ru-RU"/>
        </w:rPr>
      </w:pPr>
      <w:r w:rsidRPr="000C12AC">
        <w:rPr>
          <w:rFonts w:ascii="Times New Roman" w:eastAsia="Times New Roman" w:hAnsi="Times New Roman" w:cs="Times New Roman"/>
          <w:bCs/>
          <w:sz w:val="28"/>
          <w:szCs w:val="28"/>
          <w:lang w:eastAsia="ru-RU"/>
        </w:rPr>
        <w:t xml:space="preserve">на объект «Магистральный» </w:t>
      </w:r>
    </w:p>
    <w:p w:rsidR="000C12AC" w:rsidRPr="000C12AC" w:rsidRDefault="000C12AC" w:rsidP="000C12AC">
      <w:pPr>
        <w:spacing w:after="0" w:line="240" w:lineRule="auto"/>
        <w:ind w:left="-567"/>
        <w:jc w:val="center"/>
        <w:rPr>
          <w:rFonts w:ascii="Times New Roman" w:eastAsia="Times New Roman" w:hAnsi="Times New Roman" w:cs="Times New Roman"/>
          <w:b/>
          <w:bCs/>
          <w:sz w:val="24"/>
          <w:szCs w:val="24"/>
          <w:lang w:eastAsia="ru-RU"/>
        </w:rPr>
      </w:pPr>
    </w:p>
    <w:tbl>
      <w:tblPr>
        <w:tblW w:w="102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1"/>
        <w:gridCol w:w="1984"/>
        <w:gridCol w:w="3336"/>
        <w:gridCol w:w="1650"/>
      </w:tblGrid>
      <w:tr w:rsidR="000C12AC" w:rsidRPr="000C12AC" w:rsidTr="00FB1941">
        <w:trPr>
          <w:trHeight w:val="444"/>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 п/п</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 xml:space="preserve">Марка </w:t>
            </w:r>
          </w:p>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транспортного средства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ind w:left="-108" w:right="-108"/>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Государственный</w:t>
            </w:r>
          </w:p>
          <w:p w:rsidR="000C12AC" w:rsidRPr="000C12AC" w:rsidRDefault="000C12AC" w:rsidP="000C12AC">
            <w:pPr>
              <w:spacing w:after="0"/>
              <w:jc w:val="center"/>
              <w:rPr>
                <w:rFonts w:ascii="Times New Roman" w:eastAsia="Times New Roman" w:hAnsi="Times New Roman" w:cs="Times New Roman"/>
                <w:b/>
                <w:bCs/>
                <w:sz w:val="24"/>
                <w:szCs w:val="24"/>
              </w:rPr>
            </w:pPr>
            <w:proofErr w:type="spellStart"/>
            <w:proofErr w:type="gramStart"/>
            <w:r w:rsidRPr="000C12AC">
              <w:rPr>
                <w:rFonts w:ascii="Times New Roman" w:eastAsia="Times New Roman" w:hAnsi="Times New Roman" w:cs="Times New Roman"/>
                <w:b/>
                <w:bCs/>
                <w:sz w:val="24"/>
                <w:szCs w:val="24"/>
              </w:rPr>
              <w:t>регистраци-онный</w:t>
            </w:r>
            <w:proofErr w:type="spellEnd"/>
            <w:proofErr w:type="gramEnd"/>
            <w:r w:rsidRPr="000C12AC">
              <w:rPr>
                <w:rFonts w:ascii="Times New Roman" w:eastAsia="Times New Roman" w:hAnsi="Times New Roman" w:cs="Times New Roman"/>
                <w:b/>
                <w:bCs/>
                <w:sz w:val="24"/>
                <w:szCs w:val="24"/>
              </w:rPr>
              <w:t xml:space="preserve"> номер транспортного средства</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Фамилия и инициалы водителя, закрепленного за транспортным средством</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Примечание</w:t>
            </w:r>
          </w:p>
        </w:tc>
      </w:tr>
      <w:tr w:rsidR="000C12AC" w:rsidRPr="000C12AC" w:rsidTr="00FB1941">
        <w:trPr>
          <w:trHeight w:val="40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3</w:t>
            </w:r>
          </w:p>
        </w:tc>
        <w:tc>
          <w:tcPr>
            <w:tcW w:w="3336"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
                <w:bCs/>
                <w:sz w:val="24"/>
                <w:szCs w:val="24"/>
              </w:rPr>
            </w:pPr>
            <w:r w:rsidRPr="000C12AC">
              <w:rPr>
                <w:rFonts w:ascii="Times New Roman" w:eastAsia="Times New Roman" w:hAnsi="Times New Roman" w:cs="Times New Roman"/>
                <w:b/>
                <w:bCs/>
                <w:sz w:val="24"/>
                <w:szCs w:val="24"/>
              </w:rPr>
              <w:t>5</w:t>
            </w:r>
          </w:p>
        </w:tc>
      </w:tr>
      <w:tr w:rsidR="000C12AC" w:rsidRPr="000C12AC" w:rsidTr="00FB1941">
        <w:trPr>
          <w:trHeight w:val="425"/>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559"/>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428"/>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461"/>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ind w:left="-65"/>
              <w:jc w:val="center"/>
              <w:rPr>
                <w:rFonts w:ascii="Times New Roman" w:eastAsia="Times New Roman" w:hAnsi="Times New Roman" w:cs="Times New Roman"/>
                <w:b/>
                <w:bCs/>
                <w:sz w:val="16"/>
                <w:szCs w:val="16"/>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520"/>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ind w:right="-52"/>
              <w:jc w:val="center"/>
              <w:rPr>
                <w:rFonts w:ascii="Times New Roman" w:eastAsia="Times New Roman" w:hAnsi="Times New Roman" w:cs="Times New Roman"/>
                <w:b/>
                <w:bCs/>
                <w:sz w:val="16"/>
                <w:szCs w:val="16"/>
              </w:rPr>
            </w:pPr>
          </w:p>
        </w:tc>
        <w:tc>
          <w:tcPr>
            <w:tcW w:w="3336"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bl>
    <w:p w:rsidR="000C12AC" w:rsidRPr="000C12AC" w:rsidRDefault="000C12AC" w:rsidP="000C12AC">
      <w:pPr>
        <w:spacing w:after="0" w:line="240" w:lineRule="auto"/>
        <w:jc w:val="both"/>
        <w:rPr>
          <w:rFonts w:ascii="Times New Roman" w:eastAsia="Times New Roman" w:hAnsi="Times New Roman" w:cs="Times New Roman"/>
          <w:b/>
          <w:sz w:val="16"/>
          <w:szCs w:val="16"/>
          <w:lang w:eastAsia="ru-RU"/>
        </w:rPr>
      </w:pPr>
      <w:r w:rsidRPr="000C12AC">
        <w:rPr>
          <w:rFonts w:ascii="Times New Roman" w:eastAsia="Times New Roman" w:hAnsi="Times New Roman" w:cs="Times New Roman"/>
          <w:b/>
          <w:sz w:val="16"/>
          <w:szCs w:val="16"/>
          <w:lang w:eastAsia="ru-RU"/>
        </w:rPr>
        <w:t xml:space="preserve">                        </w:t>
      </w:r>
    </w:p>
    <w:p w:rsidR="000C12AC" w:rsidRPr="000C12AC" w:rsidRDefault="000C12AC" w:rsidP="000C12AC">
      <w:pPr>
        <w:spacing w:after="0" w:line="240" w:lineRule="auto"/>
        <w:jc w:val="both"/>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left="4105" w:firstLine="851"/>
        <w:jc w:val="both"/>
        <w:rPr>
          <w:rFonts w:ascii="Times New Roman" w:eastAsia="Times New Roman" w:hAnsi="Times New Roman" w:cs="Times New Roman"/>
          <w:sz w:val="24"/>
          <w:szCs w:val="24"/>
          <w:lang w:eastAsia="ru-RU"/>
        </w:rPr>
      </w:pPr>
      <w:r w:rsidRPr="000C12AC">
        <w:rPr>
          <w:rFonts w:ascii="Times New Roman" w:eastAsia="Times New Roman" w:hAnsi="Times New Roman" w:cs="Times New Roman"/>
          <w:sz w:val="24"/>
          <w:szCs w:val="24"/>
          <w:lang w:eastAsia="ru-RU"/>
        </w:rPr>
        <w:t>__________       _______________________</w:t>
      </w:r>
    </w:p>
    <w:p w:rsidR="000C12AC" w:rsidRPr="000C12AC" w:rsidRDefault="000C12AC" w:rsidP="000C12AC">
      <w:pPr>
        <w:spacing w:after="0" w:line="240" w:lineRule="auto"/>
        <w:ind w:firstLine="3686"/>
        <w:jc w:val="both"/>
        <w:rPr>
          <w:rFonts w:ascii="Times New Roman" w:eastAsia="Times New Roman" w:hAnsi="Times New Roman" w:cs="Times New Roman"/>
          <w:sz w:val="20"/>
          <w:szCs w:val="20"/>
          <w:lang w:eastAsia="ru-RU"/>
        </w:rPr>
      </w:pPr>
      <w:r w:rsidRPr="000C12AC">
        <w:rPr>
          <w:rFonts w:ascii="Times New Roman" w:eastAsia="Times New Roman" w:hAnsi="Times New Roman" w:cs="Times New Roman"/>
          <w:sz w:val="20"/>
          <w:szCs w:val="20"/>
          <w:lang w:eastAsia="ru-RU"/>
        </w:rPr>
        <w:t xml:space="preserve">                             (</w:t>
      </w:r>
      <w:proofErr w:type="gramStart"/>
      <w:r w:rsidRPr="000C12AC">
        <w:rPr>
          <w:rFonts w:ascii="Times New Roman" w:eastAsia="Times New Roman" w:hAnsi="Times New Roman" w:cs="Times New Roman"/>
          <w:sz w:val="20"/>
          <w:szCs w:val="20"/>
          <w:lang w:eastAsia="ru-RU"/>
        </w:rPr>
        <w:t xml:space="preserve">подпись)   </w:t>
      </w:r>
      <w:proofErr w:type="gramEnd"/>
      <w:r w:rsidRPr="000C12AC">
        <w:rPr>
          <w:rFonts w:ascii="Times New Roman" w:eastAsia="Times New Roman" w:hAnsi="Times New Roman" w:cs="Times New Roman"/>
          <w:sz w:val="20"/>
          <w:szCs w:val="20"/>
          <w:lang w:eastAsia="ru-RU"/>
        </w:rPr>
        <w:t xml:space="preserve">                            (Ф.И.О.)</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B73847" w:rsidRPr="000C12AC" w:rsidRDefault="00B73847"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36" w:name="_Ref172911123"/>
      <w:bookmarkStart w:id="37" w:name="_Toc173145752"/>
      <w:r w:rsidRPr="00967464">
        <w:rPr>
          <w:rFonts w:ascii="Times New Roman" w:eastAsia="Times New Roman" w:hAnsi="Times New Roman" w:cs="Times New Roman"/>
          <w:color w:val="auto"/>
          <w:sz w:val="28"/>
          <w:szCs w:val="28"/>
          <w:lang w:eastAsia="ru-RU"/>
        </w:rPr>
        <w:lastRenderedPageBreak/>
        <w:t>Приложение № 10</w:t>
      </w:r>
      <w:bookmarkEnd w:id="36"/>
      <w:bookmarkEnd w:id="37"/>
    </w:p>
    <w:p w:rsidR="000C12AC"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заявки на оформление пропуска на автотранспорт</w:t>
      </w:r>
    </w:p>
    <w:p w:rsidR="000C12AC" w:rsidRPr="000C12AC" w:rsidRDefault="000C12AC" w:rsidP="000C12AC">
      <w:pPr>
        <w:tabs>
          <w:tab w:val="left" w:pos="8490"/>
        </w:tabs>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ab/>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Управляющему объектом</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ind w:left="5245"/>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И.Н. </w:t>
      </w:r>
      <w:proofErr w:type="spellStart"/>
      <w:r w:rsidRPr="000C12AC">
        <w:rPr>
          <w:rFonts w:ascii="Times New Roman" w:eastAsia="Times New Roman" w:hAnsi="Times New Roman" w:cs="Times New Roman"/>
          <w:sz w:val="28"/>
          <w:szCs w:val="28"/>
          <w:lang w:eastAsia="ru-RU"/>
        </w:rPr>
        <w:t>Гуцкаловой</w:t>
      </w:r>
      <w:proofErr w:type="spellEnd"/>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ОБРАЗЕЦ ЗАЯВКИ</w:t>
      </w:r>
    </w:p>
    <w:p w:rsidR="000C12AC" w:rsidRPr="000C12AC" w:rsidRDefault="000C12AC" w:rsidP="000C12AC">
      <w:pPr>
        <w:spacing w:after="0" w:line="240" w:lineRule="auto"/>
        <w:ind w:left="5103"/>
        <w:jc w:val="center"/>
        <w:rPr>
          <w:rFonts w:ascii="Times New Roman" w:eastAsia="Times New Roman" w:hAnsi="Times New Roman" w:cs="Times New Roman"/>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Уважаемая Ирина Николаевна!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0C12AC" w:rsidP="000C12AC">
      <w:pPr>
        <w:spacing w:after="0" w:line="240" w:lineRule="auto"/>
        <w:ind w:right="283"/>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Прошу Вашего разрешения для проезда транспортного средства на   территорию объекта «Магистральный»:</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марка транспортного средства ____________________________________,</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государственный регистрационный номер транспортного средства_____________________________________________________, </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фамилия и инициалы водителя, закрепленного за транспортным средством _____________________________________________________,</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цель пребывания транспортного средства на территории объекта «Магистральный» ____________________________________________________</w:t>
      </w:r>
    </w:p>
    <w:p w:rsidR="000C12AC" w:rsidRPr="000C12AC" w:rsidRDefault="000C12AC" w:rsidP="000C12AC">
      <w:pPr>
        <w:spacing w:after="0" w:line="240" w:lineRule="auto"/>
        <w:ind w:left="720"/>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время пребывания транспортного средства на объект «Магистральный»:</w:t>
      </w:r>
    </w:p>
    <w:p w:rsidR="000C12AC" w:rsidRPr="000C12AC" w:rsidRDefault="000C12AC" w:rsidP="000C12AC">
      <w:pPr>
        <w:spacing w:after="0" w:line="240" w:lineRule="auto"/>
        <w:ind w:left="720"/>
        <w:contextualSpacing/>
        <w:rPr>
          <w:rFonts w:ascii="Times New Roman" w:eastAsia="Times New Roman" w:hAnsi="Times New Roman" w:cs="Times New Roman"/>
          <w:sz w:val="28"/>
          <w:szCs w:val="28"/>
          <w:lang w:eastAsia="ru-RU"/>
        </w:rPr>
      </w:pPr>
      <w:proofErr w:type="gramStart"/>
      <w:r w:rsidRPr="000C12AC">
        <w:rPr>
          <w:rFonts w:ascii="Times New Roman" w:eastAsia="Times New Roman" w:hAnsi="Times New Roman" w:cs="Times New Roman"/>
          <w:sz w:val="28"/>
          <w:szCs w:val="28"/>
          <w:lang w:eastAsia="ru-RU"/>
        </w:rPr>
        <w:t>въезд  _</w:t>
      </w:r>
      <w:proofErr w:type="gramEnd"/>
      <w:r w:rsidRPr="000C12AC">
        <w:rPr>
          <w:rFonts w:ascii="Times New Roman" w:eastAsia="Times New Roman" w:hAnsi="Times New Roman" w:cs="Times New Roman"/>
          <w:sz w:val="28"/>
          <w:szCs w:val="28"/>
          <w:lang w:eastAsia="ru-RU"/>
        </w:rPr>
        <w:t>___час. ____ мин. «___» _________ 20___г.</w:t>
      </w:r>
    </w:p>
    <w:p w:rsidR="000C12AC" w:rsidRPr="000C12AC" w:rsidRDefault="000C12AC" w:rsidP="000C12AC">
      <w:pPr>
        <w:spacing w:after="0" w:line="240" w:lineRule="auto"/>
        <w:ind w:left="720"/>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выезд ____час. ____ мин. «___» _________ 20___г.</w:t>
      </w:r>
    </w:p>
    <w:p w:rsidR="000C12AC" w:rsidRPr="000C12AC" w:rsidRDefault="000C12AC" w:rsidP="000C12AC">
      <w:pPr>
        <w:numPr>
          <w:ilvl w:val="0"/>
          <w:numId w:val="43"/>
        </w:numPr>
        <w:spacing w:after="0" w:line="240" w:lineRule="auto"/>
        <w:contextualSpacing/>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для сопровождения назначен сотрудник ____________________________</w:t>
      </w:r>
    </w:p>
    <w:p w:rsidR="000C12AC" w:rsidRPr="000C12AC" w:rsidRDefault="000C12AC" w:rsidP="000C12AC">
      <w:pPr>
        <w:pBdr>
          <w:bottom w:val="single" w:sz="12" w:space="1" w:color="auto"/>
        </w:pBdr>
        <w:spacing w:after="0" w:line="240" w:lineRule="auto"/>
        <w:ind w:left="720"/>
        <w:jc w:val="both"/>
        <w:rPr>
          <w:rFonts w:ascii="Times New Roman" w:eastAsia="Times New Roman" w:hAnsi="Times New Roman" w:cs="Times New Roman"/>
          <w:sz w:val="20"/>
          <w:szCs w:val="20"/>
          <w:vertAlign w:val="superscript"/>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20"/>
          <w:szCs w:val="20"/>
          <w:vertAlign w:val="superscript"/>
          <w:lang w:eastAsia="ru-RU"/>
        </w:rPr>
        <w:t>(фамилия и инициалы, номер телефона)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tabs>
          <w:tab w:val="left" w:pos="5865"/>
        </w:tabs>
        <w:spacing w:after="0" w:line="240" w:lineRule="auto"/>
        <w:rPr>
          <w:rFonts w:ascii="Times New Roman" w:eastAsia="Times New Roman" w:hAnsi="Times New Roman" w:cs="Times New Roman"/>
          <w:sz w:val="24"/>
          <w:szCs w:val="24"/>
          <w:lang w:eastAsia="ru-RU"/>
        </w:rPr>
      </w:pPr>
      <w:r w:rsidRPr="000C12AC">
        <w:rPr>
          <w:rFonts w:ascii="Times New Roman" w:eastAsia="Times New Roman" w:hAnsi="Times New Roman" w:cs="Times New Roman"/>
          <w:sz w:val="24"/>
          <w:szCs w:val="24"/>
          <w:lang w:eastAsia="ru-RU"/>
        </w:rPr>
        <w:t xml:space="preserve">Руководитель Арендатора                              _________________ (ФИО)                        </w:t>
      </w:r>
    </w:p>
    <w:p w:rsidR="000C12AC" w:rsidRPr="000C12AC" w:rsidRDefault="000C12AC" w:rsidP="000C12AC">
      <w:pPr>
        <w:tabs>
          <w:tab w:val="left" w:pos="5865"/>
        </w:tabs>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0"/>
          <w:szCs w:val="20"/>
          <w:lang w:eastAsia="ru-RU"/>
        </w:rPr>
      </w:pPr>
      <w:r w:rsidRPr="000C12AC">
        <w:rPr>
          <w:rFonts w:ascii="Times New Roman" w:eastAsia="Times New Roman" w:hAnsi="Times New Roman" w:cs="Times New Roman"/>
          <w:sz w:val="20"/>
          <w:szCs w:val="20"/>
          <w:lang w:eastAsia="ru-RU"/>
        </w:rPr>
        <w:t xml:space="preserve">                                                                      (</w:t>
      </w:r>
      <w:proofErr w:type="gramStart"/>
      <w:r w:rsidRPr="000C12AC">
        <w:rPr>
          <w:rFonts w:ascii="Times New Roman" w:eastAsia="Times New Roman" w:hAnsi="Times New Roman" w:cs="Times New Roman"/>
          <w:sz w:val="20"/>
          <w:szCs w:val="20"/>
          <w:lang w:eastAsia="ru-RU"/>
        </w:rPr>
        <w:t xml:space="preserve">подпись)   </w:t>
      </w:r>
      <w:proofErr w:type="gramEnd"/>
      <w:r w:rsidRPr="000C12AC">
        <w:rPr>
          <w:rFonts w:ascii="Times New Roman" w:eastAsia="Times New Roman" w:hAnsi="Times New Roman" w:cs="Times New Roman"/>
          <w:sz w:val="20"/>
          <w:szCs w:val="20"/>
          <w:lang w:eastAsia="ru-RU"/>
        </w:rPr>
        <w:t xml:space="preserve">     </w:t>
      </w:r>
      <w:r w:rsidRPr="000C12AC">
        <w:rPr>
          <w:rFonts w:ascii="Times New Roman" w:eastAsia="Times New Roman" w:hAnsi="Times New Roman" w:cs="Times New Roman"/>
          <w:sz w:val="16"/>
          <w:szCs w:val="16"/>
          <w:lang w:eastAsia="ru-RU"/>
        </w:rPr>
        <w:t xml:space="preserve"> (место печати для Арендатора)</w:t>
      </w:r>
      <w:r w:rsidRPr="000C12AC">
        <w:rPr>
          <w:rFonts w:ascii="Times New Roman" w:eastAsia="Times New Roman" w:hAnsi="Times New Roman" w:cs="Times New Roman"/>
          <w:sz w:val="20"/>
          <w:szCs w:val="20"/>
          <w:lang w:eastAsia="ru-RU"/>
        </w:rPr>
        <w:t xml:space="preserve">     </w:t>
      </w:r>
    </w:p>
    <w:p w:rsidR="000C12AC" w:rsidRPr="000C12AC" w:rsidRDefault="000C12AC" w:rsidP="000C12AC">
      <w:pPr>
        <w:spacing w:after="0" w:line="240" w:lineRule="auto"/>
        <w:rPr>
          <w:rFonts w:ascii="Times New Roman" w:eastAsia="Times New Roman" w:hAnsi="Times New Roman" w:cs="Times New Roman"/>
          <w:sz w:val="20"/>
          <w:szCs w:val="20"/>
          <w:lang w:eastAsia="ru-RU"/>
        </w:rPr>
      </w:pPr>
    </w:p>
    <w:p w:rsidR="000C12AC" w:rsidRPr="000C12AC" w:rsidRDefault="000C12AC" w:rsidP="000C12AC">
      <w:pPr>
        <w:spacing w:after="0" w:line="240" w:lineRule="auto"/>
        <w:rPr>
          <w:rFonts w:ascii="Times New Roman" w:eastAsia="Times New Roman" w:hAnsi="Times New Roman" w:cs="Times New Roman"/>
          <w:sz w:val="20"/>
          <w:szCs w:val="20"/>
          <w:lang w:eastAsia="ru-RU"/>
        </w:rPr>
      </w:pP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 __________ 20__ г.</w:t>
      </w:r>
    </w:p>
    <w:p w:rsidR="000C12AC" w:rsidRP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0C12AC" w:rsidRP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0C12AC" w:rsidRP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0C12AC" w:rsidRP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EE2FD1" w:rsidRDefault="00EE2FD1" w:rsidP="000C12AC">
      <w:pPr>
        <w:tabs>
          <w:tab w:val="left" w:pos="5865"/>
        </w:tabs>
        <w:spacing w:after="0" w:line="240" w:lineRule="auto"/>
        <w:rPr>
          <w:rFonts w:ascii="Times New Roman" w:eastAsia="Times New Roman" w:hAnsi="Times New Roman" w:cs="Times New Roman"/>
          <w:sz w:val="20"/>
          <w:szCs w:val="20"/>
          <w:lang w:eastAsia="ru-RU"/>
        </w:rPr>
      </w:pPr>
    </w:p>
    <w:p w:rsidR="00EE2FD1" w:rsidRDefault="00EE2FD1" w:rsidP="000C12AC">
      <w:pPr>
        <w:tabs>
          <w:tab w:val="left" w:pos="5865"/>
        </w:tabs>
        <w:spacing w:after="0" w:line="240" w:lineRule="auto"/>
        <w:rPr>
          <w:rFonts w:ascii="Times New Roman" w:eastAsia="Times New Roman" w:hAnsi="Times New Roman" w:cs="Times New Roman"/>
          <w:sz w:val="20"/>
          <w:szCs w:val="20"/>
          <w:lang w:eastAsia="ru-RU"/>
        </w:rPr>
      </w:pPr>
    </w:p>
    <w:p w:rsidR="00FB1941" w:rsidRDefault="00FB1941" w:rsidP="000C12AC">
      <w:pPr>
        <w:tabs>
          <w:tab w:val="left" w:pos="5865"/>
        </w:tabs>
        <w:spacing w:after="0" w:line="240" w:lineRule="auto"/>
        <w:rPr>
          <w:rFonts w:ascii="Times New Roman" w:eastAsia="Times New Roman" w:hAnsi="Times New Roman" w:cs="Times New Roman"/>
          <w:sz w:val="20"/>
          <w:szCs w:val="20"/>
          <w:lang w:eastAsia="ru-RU"/>
        </w:rPr>
      </w:pPr>
    </w:p>
    <w:p w:rsidR="00FB1941" w:rsidRDefault="00FB1941" w:rsidP="000C12AC">
      <w:pPr>
        <w:tabs>
          <w:tab w:val="left" w:pos="5865"/>
        </w:tabs>
        <w:spacing w:after="0" w:line="240" w:lineRule="auto"/>
        <w:rPr>
          <w:rFonts w:ascii="Times New Roman" w:eastAsia="Times New Roman" w:hAnsi="Times New Roman" w:cs="Times New Roman"/>
          <w:sz w:val="20"/>
          <w:szCs w:val="20"/>
          <w:lang w:eastAsia="ru-RU"/>
        </w:rPr>
      </w:pPr>
    </w:p>
    <w:p w:rsidR="00FB1941" w:rsidRDefault="00FB1941" w:rsidP="000C12AC">
      <w:pPr>
        <w:tabs>
          <w:tab w:val="left" w:pos="5865"/>
        </w:tabs>
        <w:spacing w:after="0" w:line="240" w:lineRule="auto"/>
        <w:rPr>
          <w:rFonts w:ascii="Times New Roman" w:eastAsia="Times New Roman" w:hAnsi="Times New Roman" w:cs="Times New Roman"/>
          <w:sz w:val="20"/>
          <w:szCs w:val="20"/>
          <w:lang w:eastAsia="ru-RU"/>
        </w:rPr>
      </w:pPr>
    </w:p>
    <w:p w:rsidR="00FB1941" w:rsidRDefault="00FB1941" w:rsidP="000C12AC">
      <w:pPr>
        <w:tabs>
          <w:tab w:val="left" w:pos="5865"/>
        </w:tabs>
        <w:spacing w:after="0" w:line="240" w:lineRule="auto"/>
        <w:rPr>
          <w:rFonts w:ascii="Times New Roman" w:eastAsia="Times New Roman" w:hAnsi="Times New Roman" w:cs="Times New Roman"/>
          <w:sz w:val="20"/>
          <w:szCs w:val="20"/>
          <w:lang w:eastAsia="ru-RU"/>
        </w:rPr>
      </w:pPr>
    </w:p>
    <w:p w:rsidR="00EE2FD1" w:rsidRDefault="00EE2FD1" w:rsidP="000C12AC">
      <w:pPr>
        <w:tabs>
          <w:tab w:val="left" w:pos="5865"/>
        </w:tabs>
        <w:spacing w:after="0" w:line="240" w:lineRule="auto"/>
        <w:rPr>
          <w:rFonts w:ascii="Times New Roman" w:eastAsia="Times New Roman" w:hAnsi="Times New Roman" w:cs="Times New Roman"/>
          <w:sz w:val="20"/>
          <w:szCs w:val="20"/>
          <w:lang w:eastAsia="ru-RU"/>
        </w:rPr>
      </w:pPr>
    </w:p>
    <w:p w:rsidR="00D900FE" w:rsidRDefault="00D900FE" w:rsidP="000C12AC">
      <w:pPr>
        <w:tabs>
          <w:tab w:val="left" w:pos="5865"/>
        </w:tabs>
        <w:spacing w:after="0" w:line="240" w:lineRule="auto"/>
        <w:rPr>
          <w:rFonts w:ascii="Times New Roman" w:eastAsia="Times New Roman" w:hAnsi="Times New Roman" w:cs="Times New Roman"/>
          <w:sz w:val="20"/>
          <w:szCs w:val="20"/>
          <w:lang w:eastAsia="ru-RU"/>
        </w:rPr>
      </w:pPr>
    </w:p>
    <w:p w:rsidR="00D900FE" w:rsidRDefault="00D900FE" w:rsidP="000C12AC">
      <w:pPr>
        <w:tabs>
          <w:tab w:val="left" w:pos="5865"/>
        </w:tabs>
        <w:spacing w:after="0" w:line="240" w:lineRule="auto"/>
        <w:rPr>
          <w:rFonts w:ascii="Times New Roman" w:eastAsia="Times New Roman" w:hAnsi="Times New Roman" w:cs="Times New Roman"/>
          <w:sz w:val="20"/>
          <w:szCs w:val="20"/>
          <w:lang w:eastAsia="ru-RU"/>
        </w:rPr>
      </w:pPr>
    </w:p>
    <w:p w:rsidR="00D900FE" w:rsidRDefault="00D900FE" w:rsidP="000C12AC">
      <w:pPr>
        <w:tabs>
          <w:tab w:val="left" w:pos="5865"/>
        </w:tabs>
        <w:spacing w:after="0" w:line="240" w:lineRule="auto"/>
        <w:rPr>
          <w:rFonts w:ascii="Times New Roman" w:eastAsia="Times New Roman" w:hAnsi="Times New Roman" w:cs="Times New Roman"/>
          <w:sz w:val="20"/>
          <w:szCs w:val="20"/>
          <w:lang w:eastAsia="ru-RU"/>
        </w:rPr>
      </w:pPr>
    </w:p>
    <w:p w:rsidR="00D900FE" w:rsidRDefault="00D900FE" w:rsidP="000C12AC">
      <w:pPr>
        <w:tabs>
          <w:tab w:val="left" w:pos="5865"/>
        </w:tabs>
        <w:spacing w:after="0" w:line="240" w:lineRule="auto"/>
        <w:rPr>
          <w:rFonts w:ascii="Times New Roman" w:eastAsia="Times New Roman" w:hAnsi="Times New Roman" w:cs="Times New Roman"/>
          <w:sz w:val="20"/>
          <w:szCs w:val="20"/>
          <w:lang w:eastAsia="ru-RU"/>
        </w:rPr>
      </w:pPr>
    </w:p>
    <w:p w:rsidR="00D900FE" w:rsidRPr="000C12AC" w:rsidRDefault="00D900FE" w:rsidP="000C12AC">
      <w:pPr>
        <w:tabs>
          <w:tab w:val="left" w:pos="5865"/>
        </w:tabs>
        <w:spacing w:after="0" w:line="240" w:lineRule="auto"/>
        <w:rPr>
          <w:rFonts w:ascii="Times New Roman" w:eastAsia="Times New Roman" w:hAnsi="Times New Roman" w:cs="Times New Roman"/>
          <w:sz w:val="20"/>
          <w:szCs w:val="20"/>
          <w:lang w:eastAsia="ru-RU"/>
        </w:rPr>
      </w:pPr>
    </w:p>
    <w:p w:rsidR="000C12AC" w:rsidRPr="000C12AC" w:rsidRDefault="000C12AC" w:rsidP="000C12AC">
      <w:pPr>
        <w:tabs>
          <w:tab w:val="left" w:pos="5865"/>
        </w:tabs>
        <w:spacing w:after="0" w:line="240" w:lineRule="auto"/>
        <w:rPr>
          <w:rFonts w:ascii="Times New Roman" w:eastAsia="Times New Roman" w:hAnsi="Times New Roman" w:cs="Times New Roman"/>
          <w:sz w:val="20"/>
          <w:szCs w:val="20"/>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38" w:name="_Ref172911145"/>
      <w:bookmarkStart w:id="39" w:name="_Toc173145753"/>
      <w:r w:rsidRPr="00967464">
        <w:rPr>
          <w:rFonts w:ascii="Times New Roman" w:eastAsia="Times New Roman" w:hAnsi="Times New Roman" w:cs="Times New Roman"/>
          <w:color w:val="auto"/>
          <w:sz w:val="28"/>
          <w:szCs w:val="28"/>
          <w:lang w:eastAsia="ru-RU"/>
        </w:rPr>
        <w:lastRenderedPageBreak/>
        <w:t>Приложение № 11</w:t>
      </w:r>
      <w:bookmarkEnd w:id="38"/>
      <w:bookmarkEnd w:id="39"/>
    </w:p>
    <w:p w:rsidR="000C12AC"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журнала учета выдачи постоянных пропусков на автотранспорт</w:t>
      </w:r>
    </w:p>
    <w:p w:rsidR="000C12AC" w:rsidRPr="000C12AC" w:rsidRDefault="000C12AC" w:rsidP="000C12AC">
      <w:pPr>
        <w:spacing w:after="0" w:line="240" w:lineRule="auto"/>
        <w:ind w:firstLine="7371"/>
        <w:rPr>
          <w:rFonts w:ascii="Times New Roman" w:eastAsia="Times New Roman" w:hAnsi="Times New Roman" w:cs="Times New Roman"/>
          <w:sz w:val="24"/>
          <w:szCs w:val="24"/>
          <w:lang w:eastAsia="ru-RU"/>
        </w:rPr>
      </w:pPr>
    </w:p>
    <w:p w:rsidR="000C12AC" w:rsidRPr="000C12AC" w:rsidRDefault="000C12AC" w:rsidP="000C12AC">
      <w:pPr>
        <w:spacing w:after="0" w:line="240" w:lineRule="auto"/>
        <w:ind w:firstLine="6521"/>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УТВЕРЖДАЮ</w:t>
      </w:r>
    </w:p>
    <w:p w:rsidR="000C12AC" w:rsidRPr="000C12AC" w:rsidRDefault="000C12AC" w:rsidP="000C12AC">
      <w:pPr>
        <w:spacing w:after="0" w:line="240" w:lineRule="auto"/>
        <w:jc w:val="right"/>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Управляющий объектом </w:t>
      </w: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«Магистральный»</w:t>
      </w: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ФГУП «ППП»</w:t>
      </w: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p>
    <w:p w:rsidR="000C12AC" w:rsidRPr="000C12AC" w:rsidRDefault="000C12AC" w:rsidP="000C12AC">
      <w:pPr>
        <w:spacing w:after="0" w:line="240" w:lineRule="auto"/>
        <w:jc w:val="right"/>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______________ И.Н. </w:t>
      </w:r>
      <w:proofErr w:type="spellStart"/>
      <w:r w:rsidRPr="000C12AC">
        <w:rPr>
          <w:rFonts w:ascii="Times New Roman" w:eastAsia="Times New Roman" w:hAnsi="Times New Roman" w:cs="Times New Roman"/>
          <w:sz w:val="28"/>
          <w:szCs w:val="28"/>
          <w:lang w:eastAsia="ru-RU"/>
        </w:rPr>
        <w:t>Гуцкалова</w:t>
      </w:r>
      <w:proofErr w:type="spellEnd"/>
    </w:p>
    <w:p w:rsidR="000C12AC" w:rsidRPr="000C12AC" w:rsidRDefault="000C12AC" w:rsidP="000C12AC">
      <w:pPr>
        <w:spacing w:after="0" w:line="240" w:lineRule="auto"/>
        <w:jc w:val="right"/>
        <w:rPr>
          <w:rFonts w:ascii="Times New Roman" w:eastAsia="Times New Roman" w:hAnsi="Times New Roman" w:cs="Times New Roman"/>
          <w:sz w:val="28"/>
          <w:szCs w:val="28"/>
          <w:lang w:eastAsia="ru-RU"/>
        </w:rPr>
      </w:pPr>
    </w:p>
    <w:p w:rsidR="000C12AC" w:rsidRPr="000C12AC" w:rsidRDefault="000C12AC" w:rsidP="000C12AC">
      <w:pPr>
        <w:spacing w:after="0" w:line="240" w:lineRule="auto"/>
        <w:jc w:val="right"/>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w:t>
      </w:r>
      <w:proofErr w:type="gramStart"/>
      <w:r w:rsidRPr="000C12AC">
        <w:rPr>
          <w:rFonts w:ascii="Times New Roman" w:eastAsia="Times New Roman" w:hAnsi="Times New Roman" w:cs="Times New Roman"/>
          <w:sz w:val="28"/>
          <w:szCs w:val="28"/>
          <w:lang w:eastAsia="ru-RU"/>
        </w:rPr>
        <w:t>_»  _</w:t>
      </w:r>
      <w:proofErr w:type="gramEnd"/>
      <w:r w:rsidRPr="000C12AC">
        <w:rPr>
          <w:rFonts w:ascii="Times New Roman" w:eastAsia="Times New Roman" w:hAnsi="Times New Roman" w:cs="Times New Roman"/>
          <w:sz w:val="28"/>
          <w:szCs w:val="28"/>
          <w:lang w:eastAsia="ru-RU"/>
        </w:rPr>
        <w:t>_________  20___ г.</w:t>
      </w:r>
    </w:p>
    <w:p w:rsidR="000C12AC" w:rsidRPr="000C12AC" w:rsidRDefault="000C12AC" w:rsidP="000C12AC">
      <w:pPr>
        <w:spacing w:after="0" w:line="240" w:lineRule="auto"/>
        <w:jc w:val="right"/>
        <w:rPr>
          <w:rFonts w:ascii="Times New Roman" w:eastAsia="Times New Roman" w:hAnsi="Times New Roman" w:cs="Times New Roman"/>
          <w:sz w:val="28"/>
          <w:szCs w:val="28"/>
          <w:lang w:eastAsia="ru-RU"/>
        </w:rPr>
      </w:pP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К Н И Г А</w:t>
      </w: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 xml:space="preserve">учета выдачи постоянных пропусков </w:t>
      </w: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на автотранспорт для въезда на объект «Магистральный»</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701"/>
        <w:gridCol w:w="1418"/>
        <w:gridCol w:w="1843"/>
        <w:gridCol w:w="1555"/>
        <w:gridCol w:w="1563"/>
      </w:tblGrid>
      <w:tr w:rsidR="000C12AC" w:rsidRPr="000C12AC" w:rsidTr="00FB1941">
        <w:tc>
          <w:tcPr>
            <w:tcW w:w="56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w:t>
            </w:r>
          </w:p>
          <w:p w:rsidR="000C12AC" w:rsidRPr="000C12AC" w:rsidRDefault="000C12AC" w:rsidP="000C12AC">
            <w:pPr>
              <w:spacing w:after="0"/>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п/п</w:t>
            </w:r>
          </w:p>
        </w:tc>
        <w:tc>
          <w:tcPr>
            <w:tcW w:w="127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18"/>
                <w:szCs w:val="18"/>
              </w:rPr>
            </w:pPr>
            <w:r w:rsidRPr="000C12AC">
              <w:rPr>
                <w:rFonts w:ascii="Times New Roman" w:eastAsia="Times New Roman" w:hAnsi="Times New Roman" w:cs="Times New Roman"/>
                <w:b/>
                <w:sz w:val="24"/>
                <w:szCs w:val="24"/>
              </w:rPr>
              <w:t>Дата выдачи</w:t>
            </w:r>
          </w:p>
        </w:tc>
        <w:tc>
          <w:tcPr>
            <w:tcW w:w="1701"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 xml:space="preserve">Тип </w:t>
            </w:r>
            <w:proofErr w:type="spellStart"/>
            <w:proofErr w:type="gramStart"/>
            <w:r w:rsidRPr="000C12AC">
              <w:rPr>
                <w:rFonts w:ascii="Times New Roman" w:eastAsia="Times New Roman" w:hAnsi="Times New Roman" w:cs="Times New Roman"/>
                <w:b/>
                <w:sz w:val="24"/>
                <w:szCs w:val="24"/>
              </w:rPr>
              <w:t>автотран</w:t>
            </w:r>
            <w:proofErr w:type="spellEnd"/>
            <w:r w:rsidRPr="000C12AC">
              <w:rPr>
                <w:rFonts w:ascii="Times New Roman" w:eastAsia="Times New Roman" w:hAnsi="Times New Roman" w:cs="Times New Roman"/>
                <w:b/>
                <w:sz w:val="24"/>
                <w:szCs w:val="24"/>
              </w:rPr>
              <w:t>-спорта</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 xml:space="preserve">Гос. номер </w:t>
            </w:r>
            <w:proofErr w:type="spellStart"/>
            <w:proofErr w:type="gramStart"/>
            <w:r w:rsidRPr="000C12AC">
              <w:rPr>
                <w:rFonts w:ascii="Times New Roman" w:eastAsia="Times New Roman" w:hAnsi="Times New Roman" w:cs="Times New Roman"/>
                <w:b/>
                <w:sz w:val="24"/>
                <w:szCs w:val="24"/>
              </w:rPr>
              <w:t>автотран</w:t>
            </w:r>
            <w:proofErr w:type="spellEnd"/>
            <w:r w:rsidRPr="000C12AC">
              <w:rPr>
                <w:rFonts w:ascii="Times New Roman" w:eastAsia="Times New Roman" w:hAnsi="Times New Roman" w:cs="Times New Roman"/>
                <w:b/>
                <w:sz w:val="24"/>
                <w:szCs w:val="24"/>
              </w:rPr>
              <w:t>-спорта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Наименование организации</w:t>
            </w:r>
          </w:p>
        </w:tc>
        <w:tc>
          <w:tcPr>
            <w:tcW w:w="1555"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Ф. И. О.</w:t>
            </w:r>
          </w:p>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водителя</w:t>
            </w:r>
          </w:p>
        </w:tc>
        <w:tc>
          <w:tcPr>
            <w:tcW w:w="156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0"/>
              <w:jc w:val="center"/>
              <w:rPr>
                <w:rFonts w:ascii="Times New Roman" w:eastAsia="Times New Roman" w:hAnsi="Times New Roman" w:cs="Times New Roman"/>
                <w:b/>
                <w:sz w:val="24"/>
                <w:szCs w:val="24"/>
              </w:rPr>
            </w:pPr>
            <w:r w:rsidRPr="000C12AC">
              <w:rPr>
                <w:rFonts w:ascii="Times New Roman" w:eastAsia="Times New Roman" w:hAnsi="Times New Roman" w:cs="Times New Roman"/>
                <w:b/>
                <w:sz w:val="24"/>
                <w:szCs w:val="24"/>
              </w:rPr>
              <w:t>Ф. И. О.</w:t>
            </w:r>
          </w:p>
          <w:p w:rsidR="000C12AC" w:rsidRPr="000C12AC" w:rsidRDefault="000C12AC" w:rsidP="000C12AC">
            <w:pPr>
              <w:spacing w:after="0"/>
              <w:jc w:val="center"/>
              <w:rPr>
                <w:rFonts w:ascii="Times New Roman" w:eastAsia="Times New Roman" w:hAnsi="Times New Roman" w:cs="Times New Roman"/>
                <w:b/>
                <w:sz w:val="20"/>
                <w:szCs w:val="20"/>
              </w:rPr>
            </w:pPr>
            <w:r w:rsidRPr="000C12AC">
              <w:rPr>
                <w:rFonts w:ascii="Times New Roman" w:eastAsia="Times New Roman" w:hAnsi="Times New Roman" w:cs="Times New Roman"/>
                <w:b/>
                <w:sz w:val="24"/>
                <w:szCs w:val="24"/>
              </w:rPr>
              <w:t>получателя</w:t>
            </w: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0"/>
                <w:szCs w:val="20"/>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highlight w:val="yellow"/>
              </w:rPr>
            </w:pPr>
          </w:p>
        </w:tc>
      </w:tr>
      <w:tr w:rsidR="000C12AC" w:rsidRPr="000C12AC" w:rsidTr="00FB1941">
        <w:tc>
          <w:tcPr>
            <w:tcW w:w="56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0"/>
              <w:rPr>
                <w:rFonts w:ascii="Times New Roman" w:eastAsia="Times New Roman" w:hAnsi="Times New Roman" w:cs="Times New Roman"/>
                <w:sz w:val="24"/>
                <w:szCs w:val="24"/>
              </w:rPr>
            </w:pPr>
          </w:p>
        </w:tc>
      </w:tr>
    </w:tbl>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EE2FD1" w:rsidRDefault="00EE2FD1" w:rsidP="000C12AC">
      <w:pPr>
        <w:spacing w:after="0" w:line="240" w:lineRule="auto"/>
        <w:rPr>
          <w:rFonts w:ascii="Times New Roman" w:eastAsia="Times New Roman" w:hAnsi="Times New Roman" w:cs="Times New Roman"/>
          <w:sz w:val="24"/>
          <w:szCs w:val="24"/>
          <w:lang w:eastAsia="ru-RU"/>
        </w:rPr>
      </w:pPr>
    </w:p>
    <w:p w:rsidR="00D900FE" w:rsidRPr="000C12AC" w:rsidRDefault="00D900FE"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967464" w:rsidRDefault="000C12AC" w:rsidP="00967464">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40" w:name="_Ref172911170"/>
      <w:bookmarkStart w:id="41" w:name="_Toc173145754"/>
      <w:r w:rsidRPr="00967464">
        <w:rPr>
          <w:rFonts w:ascii="Times New Roman" w:eastAsia="Times New Roman" w:hAnsi="Times New Roman" w:cs="Times New Roman"/>
          <w:color w:val="auto"/>
          <w:sz w:val="28"/>
          <w:szCs w:val="28"/>
          <w:lang w:eastAsia="ru-RU"/>
        </w:rPr>
        <w:lastRenderedPageBreak/>
        <w:t>Приложение № 12</w:t>
      </w:r>
      <w:bookmarkEnd w:id="40"/>
      <w:bookmarkEnd w:id="41"/>
    </w:p>
    <w:p w:rsidR="000C12AC"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журнала учета автотранспорта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Журнал учета автотранспорта</w:t>
      </w: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(образец)</w:t>
      </w: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r w:rsidRPr="000C12AC">
        <w:rPr>
          <w:rFonts w:ascii="Times New Roman" w:eastAsia="Times New Roman" w:hAnsi="Times New Roman" w:cs="Times New Roman"/>
          <w:b/>
          <w:sz w:val="24"/>
          <w:szCs w:val="24"/>
          <w:lang w:eastAsia="ru-RU"/>
        </w:rPr>
        <w:t>Титульный лист</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4CCEDFFB" wp14:editId="3773759A">
            <wp:extent cx="3867150" cy="2686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srcRect/>
                    <a:stretch>
                      <a:fillRect/>
                    </a:stretch>
                  </pic:blipFill>
                  <pic:spPr bwMode="auto">
                    <a:xfrm>
                      <a:off x="0" y="0"/>
                      <a:ext cx="3867150" cy="2686050"/>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b/>
          <w:sz w:val="24"/>
          <w:szCs w:val="24"/>
          <w:lang w:eastAsia="ru-RU"/>
        </w:rPr>
      </w:pPr>
      <w:r w:rsidRPr="000C12AC">
        <w:rPr>
          <w:rFonts w:ascii="Times New Roman" w:eastAsia="Times New Roman" w:hAnsi="Times New Roman" w:cs="Times New Roman"/>
          <w:b/>
          <w:sz w:val="24"/>
          <w:szCs w:val="24"/>
          <w:lang w:eastAsia="ru-RU"/>
        </w:rPr>
        <w:t>Образец страницы журнала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6373717B" wp14:editId="5ED56209">
            <wp:extent cx="5562600" cy="35433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srcRect/>
                    <a:stretch>
                      <a:fillRect/>
                    </a:stretch>
                  </pic:blipFill>
                  <pic:spPr bwMode="auto">
                    <a:xfrm>
                      <a:off x="0" y="0"/>
                      <a:ext cx="5562600" cy="3543300"/>
                    </a:xfrm>
                    <a:prstGeom prst="rect">
                      <a:avLst/>
                    </a:prstGeom>
                    <a:noFill/>
                    <a:ln w="9525">
                      <a:noFill/>
                      <a:miter lim="800000"/>
                      <a:headEnd/>
                      <a:tailEnd/>
                    </a:ln>
                  </pic:spPr>
                </pic:pic>
              </a:graphicData>
            </a:graphic>
          </wp:inline>
        </w:drawing>
      </w:r>
    </w:p>
    <w:p w:rsidR="00EE2FD1" w:rsidRDefault="00EE2FD1" w:rsidP="000C12AC">
      <w:pPr>
        <w:spacing w:after="0" w:line="240" w:lineRule="exact"/>
        <w:ind w:left="5954"/>
        <w:jc w:val="center"/>
        <w:rPr>
          <w:rFonts w:ascii="Times New Roman" w:eastAsia="Times New Roman" w:hAnsi="Times New Roman" w:cs="Times New Roman"/>
          <w:sz w:val="28"/>
          <w:szCs w:val="28"/>
          <w:lang w:eastAsia="ru-RU"/>
        </w:rPr>
      </w:pPr>
    </w:p>
    <w:p w:rsidR="00EE2FD1" w:rsidRDefault="00EE2FD1" w:rsidP="000C12AC">
      <w:pPr>
        <w:spacing w:after="0" w:line="240" w:lineRule="exact"/>
        <w:ind w:left="5954"/>
        <w:jc w:val="center"/>
        <w:rPr>
          <w:rFonts w:ascii="Times New Roman" w:eastAsia="Times New Roman" w:hAnsi="Times New Roman" w:cs="Times New Roman"/>
          <w:sz w:val="28"/>
          <w:szCs w:val="28"/>
          <w:lang w:eastAsia="ru-RU"/>
        </w:rPr>
      </w:pPr>
    </w:p>
    <w:p w:rsidR="00D900FE" w:rsidRDefault="00D900FE" w:rsidP="000C12AC">
      <w:pPr>
        <w:spacing w:after="0" w:line="240" w:lineRule="exact"/>
        <w:ind w:left="5954"/>
        <w:jc w:val="center"/>
        <w:rPr>
          <w:rFonts w:ascii="Times New Roman" w:eastAsia="Times New Roman" w:hAnsi="Times New Roman" w:cs="Times New Roman"/>
          <w:sz w:val="28"/>
          <w:szCs w:val="28"/>
          <w:lang w:eastAsia="ru-RU"/>
        </w:rPr>
      </w:pPr>
    </w:p>
    <w:p w:rsidR="00D900FE" w:rsidRDefault="00D900FE" w:rsidP="000C12AC">
      <w:pPr>
        <w:spacing w:after="0" w:line="240" w:lineRule="exact"/>
        <w:ind w:left="5954"/>
        <w:jc w:val="center"/>
        <w:rPr>
          <w:rFonts w:ascii="Times New Roman" w:eastAsia="Times New Roman" w:hAnsi="Times New Roman" w:cs="Times New Roman"/>
          <w:sz w:val="28"/>
          <w:szCs w:val="28"/>
          <w:lang w:eastAsia="ru-RU"/>
        </w:rPr>
      </w:pPr>
    </w:p>
    <w:p w:rsidR="00967464" w:rsidRPr="00967464" w:rsidRDefault="000C12AC" w:rsidP="00967464">
      <w:pPr>
        <w:pStyle w:val="1"/>
        <w:spacing w:before="0" w:line="240" w:lineRule="auto"/>
        <w:ind w:left="5670"/>
        <w:jc w:val="center"/>
        <w:rPr>
          <w:rFonts w:ascii="Times New Roman" w:eastAsia="Times New Roman" w:hAnsi="Times New Roman" w:cs="Times New Roman"/>
          <w:color w:val="auto"/>
          <w:sz w:val="24"/>
          <w:szCs w:val="24"/>
          <w:lang w:eastAsia="ru-RU"/>
        </w:rPr>
      </w:pPr>
      <w:bookmarkStart w:id="42" w:name="_Ref172911082"/>
      <w:bookmarkStart w:id="43" w:name="_Toc173145755"/>
      <w:r w:rsidRPr="00967464">
        <w:rPr>
          <w:rFonts w:ascii="Times New Roman" w:eastAsia="Times New Roman" w:hAnsi="Times New Roman" w:cs="Times New Roman"/>
          <w:color w:val="auto"/>
          <w:sz w:val="28"/>
          <w:szCs w:val="28"/>
          <w:lang w:eastAsia="ru-RU"/>
        </w:rPr>
        <w:lastRenderedPageBreak/>
        <w:t>Приложение № 13</w:t>
      </w:r>
      <w:bookmarkEnd w:id="42"/>
      <w:bookmarkEnd w:id="43"/>
    </w:p>
    <w:p w:rsidR="000C12AC" w:rsidRPr="00967464" w:rsidRDefault="00EE2FD1" w:rsidP="00967464">
      <w:pPr>
        <w:spacing w:after="0" w:line="240" w:lineRule="auto"/>
        <w:ind w:left="5670"/>
        <w:jc w:val="center"/>
        <w:rPr>
          <w:rFonts w:ascii="Times New Roman" w:eastAsia="Times New Roman" w:hAnsi="Times New Roman" w:cs="Times New Roman"/>
          <w:sz w:val="24"/>
          <w:szCs w:val="24"/>
          <w:lang w:eastAsia="ru-RU"/>
        </w:rPr>
      </w:pPr>
      <w:r w:rsidRPr="00967464">
        <w:rPr>
          <w:rFonts w:ascii="Times New Roman" w:eastAsia="Times New Roman" w:hAnsi="Times New Roman" w:cs="Times New Roman"/>
          <w:sz w:val="24"/>
          <w:szCs w:val="24"/>
          <w:lang w:eastAsia="ru-RU"/>
        </w:rPr>
        <w:t>Форма постоянного пропуска на проезд автотранспорта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Образец постоянных (временных) пропусков на автотранспорт</w:t>
      </w: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p>
    <w:p w:rsidR="000C12AC" w:rsidRPr="000C12AC" w:rsidRDefault="000C12AC" w:rsidP="00FB1941">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3B1ED1C1" wp14:editId="2861B4D4">
            <wp:extent cx="3760392" cy="282613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srcRect/>
                    <a:stretch>
                      <a:fillRect/>
                    </a:stretch>
                  </pic:blipFill>
                  <pic:spPr bwMode="auto">
                    <a:xfrm>
                      <a:off x="0" y="0"/>
                      <a:ext cx="3767751" cy="2831664"/>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FB1941" w:rsidRDefault="00FB1941" w:rsidP="000C12AC">
      <w:pPr>
        <w:spacing w:after="0" w:line="240" w:lineRule="auto"/>
        <w:rPr>
          <w:rFonts w:ascii="Times New Roman" w:eastAsia="Times New Roman" w:hAnsi="Times New Roman" w:cs="Times New Roman"/>
          <w:sz w:val="24"/>
          <w:szCs w:val="24"/>
          <w:lang w:eastAsia="ru-RU"/>
        </w:rPr>
      </w:pPr>
    </w:p>
    <w:p w:rsidR="00FB1941" w:rsidRDefault="00FB1941" w:rsidP="000C12AC">
      <w:pPr>
        <w:spacing w:after="0" w:line="240" w:lineRule="auto"/>
        <w:rPr>
          <w:rFonts w:ascii="Times New Roman" w:eastAsia="Times New Roman" w:hAnsi="Times New Roman" w:cs="Times New Roman"/>
          <w:sz w:val="24"/>
          <w:szCs w:val="24"/>
          <w:lang w:eastAsia="ru-RU"/>
        </w:rPr>
      </w:pPr>
    </w:p>
    <w:p w:rsidR="00FB1941" w:rsidRDefault="00FB1941" w:rsidP="000C12AC">
      <w:pPr>
        <w:spacing w:after="0" w:line="240" w:lineRule="auto"/>
        <w:rPr>
          <w:rFonts w:ascii="Times New Roman" w:eastAsia="Times New Roman" w:hAnsi="Times New Roman" w:cs="Times New Roman"/>
          <w:sz w:val="24"/>
          <w:szCs w:val="24"/>
          <w:lang w:eastAsia="ru-RU"/>
        </w:rPr>
      </w:pPr>
    </w:p>
    <w:p w:rsidR="00D900FE" w:rsidRDefault="00D900FE" w:rsidP="000C12AC">
      <w:pPr>
        <w:spacing w:after="0" w:line="240" w:lineRule="auto"/>
        <w:rPr>
          <w:rFonts w:ascii="Times New Roman" w:eastAsia="Times New Roman" w:hAnsi="Times New Roman" w:cs="Times New Roman"/>
          <w:sz w:val="24"/>
          <w:szCs w:val="24"/>
          <w:lang w:eastAsia="ru-RU"/>
        </w:rPr>
      </w:pPr>
    </w:p>
    <w:p w:rsidR="00EE2FD1" w:rsidRPr="000C12AC" w:rsidRDefault="00EE2FD1"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DB765E" w:rsidRPr="00DB765E" w:rsidRDefault="000C12AC" w:rsidP="00DB765E">
      <w:pPr>
        <w:pStyle w:val="1"/>
        <w:spacing w:before="0" w:line="240" w:lineRule="auto"/>
        <w:ind w:left="5670"/>
        <w:jc w:val="center"/>
        <w:rPr>
          <w:rFonts w:ascii="Times New Roman" w:eastAsia="Times New Roman" w:hAnsi="Times New Roman" w:cs="Times New Roman"/>
          <w:color w:val="auto"/>
          <w:sz w:val="24"/>
          <w:szCs w:val="24"/>
          <w:lang w:eastAsia="ru-RU"/>
        </w:rPr>
      </w:pPr>
      <w:bookmarkStart w:id="44" w:name="_Ref172911104"/>
      <w:bookmarkStart w:id="45" w:name="_Toc173145756"/>
      <w:r w:rsidRPr="00DB765E">
        <w:rPr>
          <w:rFonts w:ascii="Times New Roman" w:eastAsia="Times New Roman" w:hAnsi="Times New Roman" w:cs="Times New Roman"/>
          <w:color w:val="auto"/>
          <w:sz w:val="28"/>
          <w:szCs w:val="28"/>
          <w:lang w:eastAsia="ru-RU"/>
        </w:rPr>
        <w:lastRenderedPageBreak/>
        <w:t>Приложение № 14</w:t>
      </w:r>
      <w:bookmarkEnd w:id="44"/>
      <w:bookmarkEnd w:id="45"/>
    </w:p>
    <w:p w:rsidR="000C12AC" w:rsidRPr="00DB765E" w:rsidRDefault="00EE2FD1" w:rsidP="00DB765E">
      <w:pPr>
        <w:spacing w:after="0" w:line="240" w:lineRule="auto"/>
        <w:ind w:left="5670"/>
        <w:jc w:val="center"/>
        <w:rPr>
          <w:rFonts w:ascii="Times New Roman" w:eastAsia="Times New Roman" w:hAnsi="Times New Roman" w:cs="Times New Roman"/>
          <w:sz w:val="24"/>
          <w:szCs w:val="24"/>
          <w:lang w:eastAsia="ru-RU"/>
        </w:rPr>
      </w:pPr>
      <w:r w:rsidRPr="00DB765E">
        <w:rPr>
          <w:rFonts w:ascii="Times New Roman" w:eastAsia="Times New Roman" w:hAnsi="Times New Roman" w:cs="Times New Roman"/>
          <w:sz w:val="24"/>
          <w:szCs w:val="24"/>
          <w:lang w:eastAsia="ru-RU"/>
        </w:rPr>
        <w:t>Форма разового пропуска на проезд автотранспорта</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Образец разовых пропусков на автотранспорт</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center"/>
        <w:rPr>
          <w:rFonts w:ascii="Times New Roman" w:eastAsia="Times New Roman" w:hAnsi="Times New Roman" w:cs="Times New Roman"/>
          <w:sz w:val="24"/>
          <w:szCs w:val="24"/>
          <w:lang w:eastAsia="ru-RU"/>
        </w:rPr>
      </w:pPr>
      <w:r w:rsidRPr="000C12AC">
        <w:rPr>
          <w:rFonts w:ascii="Times New Roman" w:eastAsia="Times New Roman" w:hAnsi="Times New Roman" w:cs="Times New Roman"/>
          <w:noProof/>
          <w:sz w:val="24"/>
          <w:szCs w:val="24"/>
          <w:lang w:eastAsia="ru-RU"/>
        </w:rPr>
        <w:drawing>
          <wp:inline distT="0" distB="0" distL="0" distR="0" wp14:anchorId="4762E914" wp14:editId="389489B8">
            <wp:extent cx="3533775" cy="63722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srcRect/>
                    <a:stretch>
                      <a:fillRect/>
                    </a:stretch>
                  </pic:blipFill>
                  <pic:spPr bwMode="auto">
                    <a:xfrm>
                      <a:off x="0" y="0"/>
                      <a:ext cx="3533775" cy="6372225"/>
                    </a:xfrm>
                    <a:prstGeom prst="rect">
                      <a:avLst/>
                    </a:prstGeom>
                    <a:noFill/>
                    <a:ln w="9525">
                      <a:noFill/>
                      <a:miter lim="800000"/>
                      <a:headEnd/>
                      <a:tailEnd/>
                    </a:ln>
                  </pic:spPr>
                </pic:pic>
              </a:graphicData>
            </a:graphic>
          </wp:inline>
        </w:drawing>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EE2FD1" w:rsidRDefault="00EE2FD1" w:rsidP="000C12AC">
      <w:pPr>
        <w:spacing w:after="0" w:line="240" w:lineRule="auto"/>
        <w:rPr>
          <w:rFonts w:ascii="Times New Roman" w:eastAsia="Times New Roman" w:hAnsi="Times New Roman" w:cs="Times New Roman"/>
          <w:sz w:val="24"/>
          <w:szCs w:val="24"/>
          <w:lang w:eastAsia="ru-RU"/>
        </w:rPr>
      </w:pPr>
    </w:p>
    <w:p w:rsidR="00EE2FD1" w:rsidRPr="000C12AC" w:rsidRDefault="00EE2FD1"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DB765E" w:rsidRDefault="000C12AC" w:rsidP="00DB765E">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46" w:name="_Ref172911242"/>
      <w:bookmarkStart w:id="47" w:name="_Toc173145757"/>
      <w:r w:rsidRPr="00DB765E">
        <w:rPr>
          <w:rFonts w:ascii="Times New Roman" w:eastAsia="Times New Roman" w:hAnsi="Times New Roman" w:cs="Times New Roman"/>
          <w:color w:val="auto"/>
          <w:sz w:val="28"/>
          <w:szCs w:val="28"/>
          <w:lang w:eastAsia="ru-RU"/>
        </w:rPr>
        <w:lastRenderedPageBreak/>
        <w:t>Приложение № 15</w:t>
      </w:r>
      <w:bookmarkEnd w:id="46"/>
      <w:bookmarkEnd w:id="47"/>
    </w:p>
    <w:p w:rsidR="000C12AC" w:rsidRPr="00DB765E" w:rsidRDefault="00EE2FD1" w:rsidP="00DB765E">
      <w:pPr>
        <w:spacing w:after="0" w:line="240" w:lineRule="auto"/>
        <w:ind w:left="5670"/>
        <w:jc w:val="center"/>
        <w:rPr>
          <w:rFonts w:ascii="Times New Roman" w:eastAsia="Times New Roman" w:hAnsi="Times New Roman" w:cs="Times New Roman"/>
          <w:sz w:val="24"/>
          <w:szCs w:val="24"/>
          <w:lang w:eastAsia="ru-RU"/>
        </w:rPr>
      </w:pPr>
      <w:r w:rsidRPr="00DB765E">
        <w:rPr>
          <w:rFonts w:ascii="Times New Roman" w:eastAsia="Times New Roman" w:hAnsi="Times New Roman" w:cs="Times New Roman"/>
          <w:sz w:val="24"/>
          <w:szCs w:val="24"/>
          <w:lang w:eastAsia="ru-RU"/>
        </w:rPr>
        <w:t>Форма журнала опечатываемых служебных помещений</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keepNext/>
        <w:spacing w:after="0" w:line="240" w:lineRule="auto"/>
        <w:ind w:left="-567" w:right="707"/>
        <w:jc w:val="center"/>
        <w:outlineLvl w:val="7"/>
        <w:rPr>
          <w:rFonts w:ascii="Times New Roman" w:eastAsia="Times New Roman" w:hAnsi="Times New Roman" w:cs="Times New Roman"/>
          <w:bCs/>
          <w:sz w:val="28"/>
          <w:szCs w:val="28"/>
          <w:lang w:eastAsia="ru-RU"/>
        </w:rPr>
      </w:pPr>
      <w:r w:rsidRPr="000C12AC">
        <w:rPr>
          <w:rFonts w:ascii="Times New Roman" w:eastAsia="Times New Roman" w:hAnsi="Times New Roman" w:cs="Times New Roman"/>
          <w:bCs/>
          <w:sz w:val="28"/>
          <w:szCs w:val="28"/>
          <w:lang w:eastAsia="ru-RU"/>
        </w:rPr>
        <w:t>СПИСОК</w:t>
      </w:r>
    </w:p>
    <w:p w:rsidR="000C12AC" w:rsidRPr="000C12AC" w:rsidRDefault="000C12AC" w:rsidP="000C12AC">
      <w:pPr>
        <w:spacing w:after="0" w:line="240" w:lineRule="auto"/>
        <w:ind w:left="-567"/>
        <w:jc w:val="center"/>
        <w:rPr>
          <w:rFonts w:ascii="Times New Roman" w:eastAsia="Times New Roman" w:hAnsi="Times New Roman" w:cs="Times New Roman"/>
          <w:bCs/>
          <w:sz w:val="28"/>
          <w:szCs w:val="28"/>
          <w:lang w:eastAsia="ru-RU"/>
        </w:rPr>
      </w:pPr>
      <w:r w:rsidRPr="000C12AC">
        <w:rPr>
          <w:rFonts w:ascii="Times New Roman" w:eastAsia="Times New Roman" w:hAnsi="Times New Roman" w:cs="Times New Roman"/>
          <w:bCs/>
          <w:sz w:val="28"/>
          <w:szCs w:val="28"/>
          <w:lang w:eastAsia="ru-RU"/>
        </w:rPr>
        <w:t>опечатываемых служебных помещений УКЗИ и РСО</w:t>
      </w:r>
    </w:p>
    <w:p w:rsidR="000C12AC" w:rsidRPr="000C12AC" w:rsidRDefault="000C12AC" w:rsidP="000C12AC">
      <w:pPr>
        <w:spacing w:after="0" w:line="240" w:lineRule="auto"/>
        <w:ind w:left="-567"/>
        <w:jc w:val="center"/>
        <w:rPr>
          <w:rFonts w:ascii="Times New Roman" w:eastAsia="Times New Roman" w:hAnsi="Times New Roman" w:cs="Times New Roman"/>
          <w:b/>
          <w:bCs/>
          <w:sz w:val="24"/>
          <w:szCs w:val="24"/>
          <w:lang w:eastAsia="ru-RU"/>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10"/>
        <w:gridCol w:w="2234"/>
        <w:gridCol w:w="2702"/>
        <w:gridCol w:w="1843"/>
      </w:tblGrid>
      <w:tr w:rsidR="000C12AC" w:rsidRPr="000C12AC" w:rsidTr="00FB1941">
        <w:trPr>
          <w:trHeight w:val="444"/>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 п/п</w:t>
            </w:r>
          </w:p>
        </w:tc>
        <w:tc>
          <w:tcPr>
            <w:tcW w:w="2010"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 xml:space="preserve">№ </w:t>
            </w:r>
          </w:p>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кабинета</w:t>
            </w:r>
          </w:p>
        </w:tc>
        <w:tc>
          <w:tcPr>
            <w:tcW w:w="2234"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Номер печати</w:t>
            </w:r>
          </w:p>
        </w:tc>
        <w:tc>
          <w:tcPr>
            <w:tcW w:w="2702"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Ответственный за кабинет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C12AC" w:rsidRPr="000C12AC" w:rsidRDefault="000C12AC" w:rsidP="000C12AC">
            <w:pPr>
              <w:spacing w:after="0"/>
              <w:jc w:val="center"/>
              <w:rPr>
                <w:rFonts w:ascii="Times New Roman" w:eastAsia="Times New Roman" w:hAnsi="Times New Roman" w:cs="Times New Roman"/>
                <w:bCs/>
                <w:sz w:val="24"/>
                <w:szCs w:val="24"/>
              </w:rPr>
            </w:pPr>
            <w:r w:rsidRPr="000C12AC">
              <w:rPr>
                <w:rFonts w:ascii="Times New Roman" w:eastAsia="Times New Roman" w:hAnsi="Times New Roman" w:cs="Times New Roman"/>
                <w:bCs/>
                <w:sz w:val="24"/>
                <w:szCs w:val="24"/>
              </w:rPr>
              <w:t>Примечание</w:t>
            </w:r>
          </w:p>
        </w:tc>
      </w:tr>
      <w:tr w:rsidR="000C12AC" w:rsidRPr="000C12AC" w:rsidTr="00FB1941">
        <w:trPr>
          <w:trHeight w:val="405"/>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425"/>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559"/>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428"/>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461"/>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ind w:left="-65"/>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r w:rsidR="000C12AC" w:rsidRPr="000C12AC" w:rsidTr="00FB1941">
        <w:trPr>
          <w:trHeight w:val="520"/>
        </w:trPr>
        <w:tc>
          <w:tcPr>
            <w:tcW w:w="709"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2234"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ind w:right="-52"/>
              <w:jc w:val="center"/>
              <w:rPr>
                <w:rFonts w:ascii="Times New Roman" w:eastAsia="Times New Roman" w:hAnsi="Times New Roman" w:cs="Times New Roman"/>
                <w:b/>
                <w:bCs/>
                <w:sz w:val="16"/>
                <w:szCs w:val="16"/>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C12AC" w:rsidRPr="000C12AC" w:rsidRDefault="000C12AC" w:rsidP="000C12AC">
            <w:pPr>
              <w:spacing w:after="0"/>
              <w:jc w:val="center"/>
              <w:rPr>
                <w:rFonts w:ascii="Times New Roman" w:eastAsia="Times New Roman" w:hAnsi="Times New Roman" w:cs="Times New Roman"/>
                <w:bCs/>
                <w:sz w:val="16"/>
                <w:szCs w:val="16"/>
              </w:rPr>
            </w:pPr>
          </w:p>
        </w:tc>
      </w:tr>
    </w:tbl>
    <w:p w:rsidR="000C12AC" w:rsidRPr="000C12AC" w:rsidRDefault="000C12AC" w:rsidP="000C12AC">
      <w:pPr>
        <w:spacing w:after="0" w:line="240" w:lineRule="auto"/>
        <w:jc w:val="both"/>
        <w:rPr>
          <w:rFonts w:ascii="Times New Roman" w:eastAsia="Times New Roman" w:hAnsi="Times New Roman" w:cs="Times New Roman"/>
          <w:b/>
          <w:sz w:val="16"/>
          <w:szCs w:val="16"/>
          <w:lang w:eastAsia="ru-RU"/>
        </w:rPr>
      </w:pPr>
      <w:r w:rsidRPr="000C12AC">
        <w:rPr>
          <w:rFonts w:ascii="Times New Roman" w:eastAsia="Times New Roman" w:hAnsi="Times New Roman" w:cs="Times New Roman"/>
          <w:b/>
          <w:sz w:val="16"/>
          <w:szCs w:val="16"/>
          <w:lang w:eastAsia="ru-RU"/>
        </w:rPr>
        <w:t xml:space="preserve">                        </w:t>
      </w:r>
    </w:p>
    <w:p w:rsidR="000C12AC" w:rsidRPr="000C12AC" w:rsidRDefault="000C12AC" w:rsidP="000C12AC">
      <w:pPr>
        <w:spacing w:after="0" w:line="240" w:lineRule="auto"/>
        <w:jc w:val="both"/>
        <w:rPr>
          <w:rFonts w:ascii="Times New Roman" w:eastAsia="Times New Roman" w:hAnsi="Times New Roman" w:cs="Times New Roman"/>
          <w:sz w:val="24"/>
          <w:szCs w:val="24"/>
          <w:lang w:eastAsia="ru-RU"/>
        </w:rPr>
      </w:pPr>
    </w:p>
    <w:p w:rsidR="000C12AC" w:rsidRPr="000C12AC" w:rsidRDefault="000C12AC" w:rsidP="000C12AC">
      <w:pPr>
        <w:spacing w:after="0" w:line="240" w:lineRule="auto"/>
        <w:jc w:val="both"/>
        <w:rPr>
          <w:rFonts w:ascii="Times New Roman" w:eastAsia="Times New Roman" w:hAnsi="Times New Roman" w:cs="Times New Roman"/>
          <w:sz w:val="24"/>
          <w:szCs w:val="24"/>
          <w:lang w:eastAsia="ru-RU"/>
        </w:rPr>
      </w:pPr>
    </w:p>
    <w:p w:rsidR="000C12AC" w:rsidRPr="000C12AC" w:rsidRDefault="000C12AC" w:rsidP="00FB1941">
      <w:pPr>
        <w:spacing w:after="0" w:line="240" w:lineRule="auto"/>
        <w:ind w:left="4105" w:hanging="4105"/>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Начальник УКЗИ  </w:t>
      </w:r>
      <w:r w:rsidRPr="000C12AC">
        <w:rPr>
          <w:rFonts w:ascii="Times New Roman" w:eastAsia="Times New Roman" w:hAnsi="Times New Roman" w:cs="Times New Roman"/>
          <w:sz w:val="24"/>
          <w:szCs w:val="24"/>
          <w:lang w:eastAsia="ru-RU"/>
        </w:rPr>
        <w:t xml:space="preserve">     </w:t>
      </w:r>
      <w:r w:rsidRPr="000C12AC">
        <w:rPr>
          <w:rFonts w:ascii="Times New Roman" w:eastAsia="Times New Roman" w:hAnsi="Times New Roman" w:cs="Times New Roman"/>
          <w:sz w:val="20"/>
          <w:szCs w:val="20"/>
          <w:lang w:eastAsia="ru-RU"/>
        </w:rPr>
        <w:t xml:space="preserve">                                  </w:t>
      </w:r>
      <w:r w:rsidRPr="000C12AC">
        <w:rPr>
          <w:rFonts w:ascii="Times New Roman" w:eastAsia="Times New Roman" w:hAnsi="Times New Roman" w:cs="Times New Roman"/>
          <w:sz w:val="20"/>
          <w:szCs w:val="20"/>
          <w:lang w:eastAsia="ru-RU"/>
        </w:rPr>
        <w:tab/>
        <w:t xml:space="preserve">                                                                     </w:t>
      </w:r>
      <w:r w:rsidR="00EE2FD1" w:rsidRPr="00EE2FD1">
        <w:rPr>
          <w:rFonts w:ascii="Times New Roman" w:eastAsia="Times New Roman" w:hAnsi="Times New Roman" w:cs="Times New Roman"/>
          <w:sz w:val="28"/>
          <w:szCs w:val="28"/>
          <w:lang w:eastAsia="ru-RU"/>
        </w:rPr>
        <w:t xml:space="preserve">С.В. </w:t>
      </w:r>
      <w:r w:rsidR="00EE2FD1">
        <w:rPr>
          <w:rFonts w:ascii="Times New Roman" w:eastAsia="Times New Roman" w:hAnsi="Times New Roman" w:cs="Times New Roman"/>
          <w:sz w:val="28"/>
          <w:szCs w:val="28"/>
          <w:lang w:eastAsia="ru-RU"/>
        </w:rPr>
        <w:t>Мирошин</w:t>
      </w:r>
    </w:p>
    <w:p w:rsidR="000C12AC" w:rsidRPr="000C12AC" w:rsidRDefault="000C12AC" w:rsidP="000C12AC">
      <w:pPr>
        <w:spacing w:after="0" w:line="240" w:lineRule="auto"/>
        <w:ind w:left="4105" w:hanging="4956"/>
        <w:jc w:val="both"/>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ab/>
      </w:r>
      <w:r w:rsidRPr="000C12AC">
        <w:rPr>
          <w:rFonts w:ascii="Times New Roman" w:eastAsia="Times New Roman" w:hAnsi="Times New Roman" w:cs="Times New Roman"/>
          <w:sz w:val="28"/>
          <w:szCs w:val="28"/>
          <w:lang w:eastAsia="ru-RU"/>
        </w:rPr>
        <w:tab/>
      </w:r>
      <w:r w:rsidRPr="000C12AC">
        <w:rPr>
          <w:rFonts w:ascii="Times New Roman" w:eastAsia="Times New Roman" w:hAnsi="Times New Roman" w:cs="Times New Roman"/>
          <w:sz w:val="20"/>
          <w:szCs w:val="20"/>
          <w:lang w:eastAsia="ru-RU"/>
        </w:rPr>
        <w:t>(подпись)</w:t>
      </w:r>
    </w:p>
    <w:p w:rsidR="000C12AC" w:rsidRPr="000C12AC" w:rsidRDefault="000C12AC" w:rsidP="00FB1941">
      <w:pPr>
        <w:spacing w:after="0" w:line="240" w:lineRule="auto"/>
        <w:jc w:val="both"/>
        <w:rPr>
          <w:rFonts w:ascii="Times New Roman" w:eastAsia="Times New Roman" w:hAnsi="Times New Roman" w:cs="Times New Roman"/>
          <w:sz w:val="28"/>
          <w:szCs w:val="28"/>
          <w:vertAlign w:val="superscript"/>
          <w:lang w:eastAsia="ru-RU"/>
        </w:rPr>
      </w:pPr>
      <w:r w:rsidRPr="000C12AC">
        <w:rPr>
          <w:rFonts w:ascii="Times New Roman" w:eastAsia="Times New Roman" w:hAnsi="Times New Roman" w:cs="Times New Roman"/>
          <w:sz w:val="28"/>
          <w:szCs w:val="28"/>
          <w:lang w:eastAsia="ru-RU"/>
        </w:rPr>
        <w:t xml:space="preserve">Начальник РСО </w:t>
      </w:r>
      <w:r w:rsidRPr="000C12AC">
        <w:rPr>
          <w:rFonts w:ascii="Times New Roman" w:eastAsia="Times New Roman" w:hAnsi="Times New Roman" w:cs="Times New Roman"/>
          <w:sz w:val="28"/>
          <w:szCs w:val="28"/>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r>
      <w:r w:rsidRPr="000C12AC">
        <w:rPr>
          <w:rFonts w:ascii="Times New Roman" w:eastAsia="Times New Roman" w:hAnsi="Times New Roman" w:cs="Times New Roman"/>
          <w:sz w:val="28"/>
          <w:szCs w:val="28"/>
          <w:vertAlign w:val="superscript"/>
          <w:lang w:eastAsia="ru-RU"/>
        </w:rPr>
        <w:tab/>
        <w:t xml:space="preserve"> </w:t>
      </w:r>
      <w:r w:rsidRPr="000C12AC">
        <w:rPr>
          <w:rFonts w:ascii="Times New Roman" w:eastAsia="Times New Roman" w:hAnsi="Times New Roman" w:cs="Times New Roman"/>
          <w:sz w:val="28"/>
          <w:szCs w:val="28"/>
          <w:lang w:eastAsia="ru-RU"/>
        </w:rPr>
        <w:t xml:space="preserve">   </w:t>
      </w:r>
      <w:r w:rsidR="00EE2FD1">
        <w:rPr>
          <w:rFonts w:ascii="Times New Roman" w:eastAsia="Times New Roman" w:hAnsi="Times New Roman" w:cs="Times New Roman"/>
          <w:sz w:val="28"/>
          <w:szCs w:val="28"/>
          <w:lang w:eastAsia="ru-RU"/>
        </w:rPr>
        <w:t>Д.В. Исаков</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EE2FD1" w:rsidRDefault="00EE2FD1" w:rsidP="000C12AC">
      <w:pPr>
        <w:spacing w:after="0" w:line="240" w:lineRule="auto"/>
        <w:rPr>
          <w:rFonts w:ascii="Times New Roman" w:eastAsia="Times New Roman" w:hAnsi="Times New Roman" w:cs="Times New Roman"/>
          <w:sz w:val="24"/>
          <w:szCs w:val="24"/>
          <w:lang w:eastAsia="ru-RU"/>
        </w:rPr>
      </w:pPr>
    </w:p>
    <w:p w:rsidR="00EE2FD1" w:rsidRPr="000C12AC" w:rsidRDefault="00EE2FD1"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DB765E" w:rsidRDefault="000C12AC" w:rsidP="00DB765E">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48" w:name="_Ref172911268"/>
      <w:bookmarkStart w:id="49" w:name="_Toc173145758"/>
      <w:r w:rsidRPr="00DB765E">
        <w:rPr>
          <w:rFonts w:ascii="Times New Roman" w:eastAsia="Times New Roman" w:hAnsi="Times New Roman" w:cs="Times New Roman"/>
          <w:color w:val="auto"/>
          <w:sz w:val="28"/>
          <w:szCs w:val="28"/>
          <w:lang w:eastAsia="ru-RU"/>
        </w:rPr>
        <w:lastRenderedPageBreak/>
        <w:t>Приложение № 16</w:t>
      </w:r>
      <w:bookmarkEnd w:id="48"/>
      <w:bookmarkEnd w:id="49"/>
    </w:p>
    <w:p w:rsidR="000C12AC" w:rsidRPr="00DB765E" w:rsidRDefault="00EE2FD1" w:rsidP="00DB765E">
      <w:pPr>
        <w:spacing w:after="0" w:line="240" w:lineRule="auto"/>
        <w:ind w:left="5670"/>
        <w:jc w:val="center"/>
        <w:rPr>
          <w:rFonts w:ascii="Times New Roman" w:eastAsia="Times New Roman" w:hAnsi="Times New Roman" w:cs="Times New Roman"/>
          <w:sz w:val="24"/>
          <w:szCs w:val="24"/>
          <w:lang w:eastAsia="ru-RU"/>
        </w:rPr>
      </w:pPr>
      <w:r w:rsidRPr="00DB765E">
        <w:rPr>
          <w:rFonts w:ascii="Times New Roman" w:eastAsia="Times New Roman" w:hAnsi="Times New Roman" w:cs="Times New Roman"/>
          <w:sz w:val="24"/>
          <w:szCs w:val="24"/>
          <w:lang w:eastAsia="ru-RU"/>
        </w:rPr>
        <w:t>Форма журнала приема-передачи</w:t>
      </w:r>
      <w:r w:rsidR="00990EAD" w:rsidRPr="00DB765E">
        <w:rPr>
          <w:rFonts w:ascii="Times New Roman" w:eastAsia="Times New Roman" w:hAnsi="Times New Roman" w:cs="Times New Roman"/>
          <w:sz w:val="24"/>
          <w:szCs w:val="24"/>
          <w:lang w:eastAsia="ru-RU"/>
        </w:rPr>
        <w:t xml:space="preserve"> (ключей, пеналов с ключами, опечатываемых помещений)</w:t>
      </w:r>
    </w:p>
    <w:p w:rsidR="000C12AC" w:rsidRPr="000C12AC" w:rsidRDefault="000C12AC" w:rsidP="000C12AC">
      <w:pPr>
        <w:spacing w:after="120" w:line="240" w:lineRule="auto"/>
        <w:jc w:val="center"/>
        <w:rPr>
          <w:rFonts w:ascii="Times New Roman" w:eastAsia="Times New Roman" w:hAnsi="Times New Roman" w:cs="Times New Roman"/>
          <w:b/>
          <w:sz w:val="28"/>
          <w:szCs w:val="28"/>
          <w:lang w:eastAsia="ru-RU"/>
        </w:rPr>
      </w:pPr>
    </w:p>
    <w:p w:rsidR="000C12AC" w:rsidRPr="000C12AC" w:rsidRDefault="000C12AC" w:rsidP="000C12AC">
      <w:pPr>
        <w:spacing w:after="120" w:line="240" w:lineRule="auto"/>
        <w:ind w:left="709" w:right="-142" w:hanging="142"/>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 xml:space="preserve">ЖУРНАЛ </w:t>
      </w:r>
    </w:p>
    <w:p w:rsidR="000C12AC" w:rsidRPr="000C12AC" w:rsidRDefault="000C12AC" w:rsidP="000C12AC">
      <w:pPr>
        <w:spacing w:after="120" w:line="240" w:lineRule="auto"/>
        <w:ind w:left="709" w:right="-142" w:hanging="142"/>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приема-передачи (ключей, пеналов с ключами, опечатанных помещений)</w:t>
      </w:r>
    </w:p>
    <w:p w:rsidR="000C12AC" w:rsidRPr="000C12AC" w:rsidRDefault="000C12AC" w:rsidP="000C12AC">
      <w:pPr>
        <w:spacing w:after="120" w:line="240" w:lineRule="auto"/>
        <w:ind w:left="709" w:right="-142" w:hanging="142"/>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на объекте «Магистральный» (УКЗИ и РСО)</w:t>
      </w:r>
    </w:p>
    <w:p w:rsidR="000C12AC" w:rsidRPr="000C12AC" w:rsidRDefault="000C12AC" w:rsidP="000C12AC">
      <w:pPr>
        <w:spacing w:after="120" w:line="240" w:lineRule="auto"/>
        <w:ind w:left="709" w:right="-142" w:hanging="142"/>
        <w:jc w:val="center"/>
        <w:rPr>
          <w:rFonts w:ascii="Times New Roman" w:eastAsia="Times New Roman" w:hAnsi="Times New Roman" w:cs="Times New Roman"/>
          <w:b/>
          <w:sz w:val="28"/>
          <w:szCs w:val="28"/>
          <w:lang w:eastAsia="ru-RU"/>
        </w:rPr>
      </w:pPr>
    </w:p>
    <w:tbl>
      <w:tblPr>
        <w:tblpPr w:leftFromText="180" w:rightFromText="180" w:bottomFromText="200" w:vertAnchor="page" w:horzAnchor="margin" w:tblpXSpec="right" w:tblpY="535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134"/>
        <w:gridCol w:w="1276"/>
        <w:gridCol w:w="1134"/>
        <w:gridCol w:w="992"/>
        <w:gridCol w:w="1843"/>
        <w:gridCol w:w="992"/>
      </w:tblGrid>
      <w:tr w:rsidR="000C12AC" w:rsidRPr="000C12AC" w:rsidTr="00FB1941">
        <w:trPr>
          <w:trHeight w:val="853"/>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Кабинеты</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Ключи выданы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Ключи получены</w:t>
            </w:r>
          </w:p>
        </w:tc>
      </w:tr>
      <w:tr w:rsidR="000C12AC" w:rsidRPr="000C12AC" w:rsidTr="00FB1941">
        <w:trPr>
          <w:trHeight w:val="3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 xml:space="preserve">Время </w:t>
            </w:r>
          </w:p>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выдачи</w:t>
            </w:r>
          </w:p>
        </w:tc>
        <w:tc>
          <w:tcPr>
            <w:tcW w:w="1276"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Ф.И.О.</w:t>
            </w:r>
          </w:p>
          <w:p w:rsidR="000C12AC" w:rsidRPr="000C12AC" w:rsidRDefault="000C12AC" w:rsidP="000C12AC">
            <w:pPr>
              <w:spacing w:after="12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0"/>
                <w:szCs w:val="20"/>
              </w:rPr>
              <w:t>получателя</w:t>
            </w:r>
          </w:p>
        </w:tc>
        <w:tc>
          <w:tcPr>
            <w:tcW w:w="1134"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120"/>
              <w:ind w:left="-108"/>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Роспись</w:t>
            </w:r>
          </w:p>
          <w:p w:rsidR="000C12AC" w:rsidRPr="000C12AC" w:rsidRDefault="000C12AC" w:rsidP="000C12AC">
            <w:pPr>
              <w:spacing w:after="120"/>
              <w:ind w:left="-108"/>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получателя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 xml:space="preserve">Время </w:t>
            </w:r>
          </w:p>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возврата</w:t>
            </w:r>
          </w:p>
        </w:tc>
        <w:tc>
          <w:tcPr>
            <w:tcW w:w="1843"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120"/>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Ф.И.О.</w:t>
            </w:r>
          </w:p>
          <w:p w:rsidR="000C12AC" w:rsidRPr="000C12AC" w:rsidRDefault="000C12AC" w:rsidP="000C12AC">
            <w:pPr>
              <w:spacing w:after="120"/>
              <w:jc w:val="center"/>
              <w:rPr>
                <w:rFonts w:ascii="Times New Roman" w:eastAsia="Times New Roman" w:hAnsi="Times New Roman" w:cs="Times New Roman"/>
                <w:sz w:val="24"/>
                <w:szCs w:val="24"/>
              </w:rPr>
            </w:pPr>
            <w:r w:rsidRPr="000C12AC">
              <w:rPr>
                <w:rFonts w:ascii="Times New Roman" w:eastAsia="Times New Roman" w:hAnsi="Times New Roman" w:cs="Times New Roman"/>
                <w:sz w:val="20"/>
                <w:szCs w:val="20"/>
              </w:rPr>
              <w:t>получателя</w:t>
            </w:r>
          </w:p>
        </w:tc>
        <w:tc>
          <w:tcPr>
            <w:tcW w:w="992" w:type="dxa"/>
            <w:tcBorders>
              <w:top w:val="single" w:sz="4" w:space="0" w:color="auto"/>
              <w:left w:val="single" w:sz="4" w:space="0" w:color="auto"/>
              <w:bottom w:val="single" w:sz="4" w:space="0" w:color="auto"/>
              <w:right w:val="single" w:sz="4" w:space="0" w:color="auto"/>
            </w:tcBorders>
            <w:hideMark/>
          </w:tcPr>
          <w:p w:rsidR="000C12AC" w:rsidRPr="000C12AC" w:rsidRDefault="000C12AC" w:rsidP="000C12AC">
            <w:pPr>
              <w:spacing w:after="120"/>
              <w:ind w:left="-108"/>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Роспись</w:t>
            </w:r>
          </w:p>
          <w:p w:rsidR="000C12AC" w:rsidRPr="000C12AC" w:rsidRDefault="000C12AC" w:rsidP="000C12AC">
            <w:pPr>
              <w:spacing w:after="120"/>
              <w:ind w:left="-108"/>
              <w:jc w:val="center"/>
              <w:rPr>
                <w:rFonts w:ascii="Times New Roman" w:eastAsia="Times New Roman" w:hAnsi="Times New Roman" w:cs="Times New Roman"/>
                <w:sz w:val="20"/>
                <w:szCs w:val="20"/>
              </w:rPr>
            </w:pPr>
            <w:r w:rsidRPr="000C12AC">
              <w:rPr>
                <w:rFonts w:ascii="Times New Roman" w:eastAsia="Times New Roman" w:hAnsi="Times New Roman" w:cs="Times New Roman"/>
                <w:sz w:val="20"/>
                <w:szCs w:val="20"/>
              </w:rPr>
              <w:t>охраны</w:t>
            </w: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120"/>
              <w:jc w:val="center"/>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C12AC" w:rsidRPr="000C12AC" w:rsidRDefault="000C12AC" w:rsidP="000C12AC">
            <w:pPr>
              <w:spacing w:after="120"/>
              <w:jc w:val="center"/>
              <w:rPr>
                <w:rFonts w:ascii="Times New Roman" w:eastAsia="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ind w:left="-109" w:right="-10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89"/>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r w:rsidR="000C12AC" w:rsidRPr="000C12AC" w:rsidTr="00FB1941">
        <w:trPr>
          <w:trHeight w:val="373"/>
        </w:trPr>
        <w:tc>
          <w:tcPr>
            <w:tcW w:w="708"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C12AC" w:rsidRPr="000C12AC" w:rsidRDefault="000C12AC" w:rsidP="000C12AC">
            <w:pPr>
              <w:spacing w:after="120"/>
              <w:jc w:val="center"/>
              <w:rPr>
                <w:rFonts w:ascii="Times New Roman" w:eastAsia="Times New Roman" w:hAnsi="Times New Roman" w:cs="Times New Roman"/>
                <w:sz w:val="24"/>
                <w:szCs w:val="24"/>
              </w:rPr>
            </w:pPr>
          </w:p>
        </w:tc>
      </w:tr>
    </w:tbl>
    <w:p w:rsidR="000C12AC" w:rsidRPr="000C12AC" w:rsidRDefault="000C12AC" w:rsidP="000C12AC">
      <w:pPr>
        <w:spacing w:after="120" w:line="240" w:lineRule="auto"/>
        <w:ind w:left="709" w:right="-142"/>
        <w:jc w:val="center"/>
        <w:rPr>
          <w:rFonts w:ascii="Times New Roman" w:eastAsia="Times New Roman" w:hAnsi="Times New Roman" w:cs="Times New Roman"/>
          <w:b/>
          <w:sz w:val="28"/>
          <w:szCs w:val="28"/>
          <w:lang w:eastAsia="ru-RU"/>
        </w:rPr>
      </w:pPr>
      <w:r w:rsidRPr="000C12AC">
        <w:rPr>
          <w:rFonts w:ascii="Times New Roman" w:eastAsia="Times New Roman" w:hAnsi="Times New Roman" w:cs="Times New Roman"/>
          <w:b/>
          <w:sz w:val="28"/>
          <w:szCs w:val="28"/>
          <w:lang w:eastAsia="ru-RU"/>
        </w:rPr>
        <w:t>«___» ___________ 20___ г.</w:t>
      </w:r>
    </w:p>
    <w:p w:rsidR="000C12AC" w:rsidRPr="000C12AC" w:rsidRDefault="000C12AC" w:rsidP="000C12AC">
      <w:pPr>
        <w:spacing w:after="120" w:line="240" w:lineRule="auto"/>
        <w:jc w:val="center"/>
        <w:rPr>
          <w:rFonts w:ascii="Times New Roman" w:eastAsia="Times New Roman" w:hAnsi="Times New Roman" w:cs="Times New Roman"/>
          <w:b/>
          <w:sz w:val="28"/>
          <w:szCs w:val="28"/>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Default="000C12AC" w:rsidP="000C12AC">
      <w:pPr>
        <w:spacing w:after="0" w:line="240" w:lineRule="auto"/>
        <w:rPr>
          <w:rFonts w:ascii="Times New Roman" w:eastAsia="Times New Roman" w:hAnsi="Times New Roman" w:cs="Times New Roman"/>
          <w:sz w:val="24"/>
          <w:szCs w:val="24"/>
          <w:lang w:eastAsia="ru-RU"/>
        </w:rPr>
      </w:pPr>
    </w:p>
    <w:p w:rsidR="00DB765E" w:rsidRDefault="00DB765E" w:rsidP="000C12AC">
      <w:pPr>
        <w:spacing w:after="0" w:line="240" w:lineRule="auto"/>
        <w:rPr>
          <w:rFonts w:ascii="Times New Roman" w:eastAsia="Times New Roman" w:hAnsi="Times New Roman" w:cs="Times New Roman"/>
          <w:sz w:val="24"/>
          <w:szCs w:val="24"/>
          <w:lang w:eastAsia="ru-RU"/>
        </w:rPr>
      </w:pPr>
    </w:p>
    <w:p w:rsidR="00990EAD" w:rsidRPr="000C12AC" w:rsidRDefault="00990EAD"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DB765E" w:rsidRDefault="000C12AC" w:rsidP="00DB765E">
      <w:pPr>
        <w:pStyle w:val="1"/>
        <w:spacing w:before="0" w:line="240" w:lineRule="auto"/>
        <w:ind w:left="5670"/>
        <w:jc w:val="center"/>
        <w:rPr>
          <w:rFonts w:ascii="Times New Roman" w:eastAsia="Times New Roman" w:hAnsi="Times New Roman" w:cs="Times New Roman"/>
          <w:color w:val="auto"/>
          <w:sz w:val="28"/>
          <w:szCs w:val="28"/>
          <w:lang w:eastAsia="ru-RU"/>
        </w:rPr>
      </w:pPr>
      <w:bookmarkStart w:id="50" w:name="_Ref172911295"/>
      <w:bookmarkStart w:id="51" w:name="_Toc173145759"/>
      <w:r w:rsidRPr="00DB765E">
        <w:rPr>
          <w:rFonts w:ascii="Times New Roman" w:eastAsia="Times New Roman" w:hAnsi="Times New Roman" w:cs="Times New Roman"/>
          <w:color w:val="auto"/>
          <w:sz w:val="28"/>
          <w:szCs w:val="28"/>
          <w:lang w:eastAsia="ru-RU"/>
        </w:rPr>
        <w:lastRenderedPageBreak/>
        <w:t>Приложение № 17</w:t>
      </w:r>
      <w:bookmarkEnd w:id="50"/>
      <w:bookmarkEnd w:id="51"/>
    </w:p>
    <w:p w:rsidR="000C12AC" w:rsidRPr="00DB765E" w:rsidRDefault="00990EAD" w:rsidP="00DB765E">
      <w:pPr>
        <w:spacing w:after="0" w:line="240" w:lineRule="auto"/>
        <w:ind w:left="5670"/>
        <w:jc w:val="center"/>
        <w:rPr>
          <w:rFonts w:ascii="Times New Roman" w:eastAsia="Times New Roman" w:hAnsi="Times New Roman" w:cs="Times New Roman"/>
          <w:sz w:val="24"/>
          <w:szCs w:val="24"/>
          <w:lang w:eastAsia="ru-RU"/>
        </w:rPr>
      </w:pPr>
      <w:r w:rsidRPr="00DB765E">
        <w:rPr>
          <w:rFonts w:ascii="Times New Roman" w:eastAsia="Times New Roman" w:hAnsi="Times New Roman" w:cs="Times New Roman"/>
          <w:sz w:val="24"/>
          <w:szCs w:val="24"/>
          <w:lang w:eastAsia="ru-RU"/>
        </w:rPr>
        <w:t>Форма акта вскрытия и осмотра помещения</w:t>
      </w:r>
    </w:p>
    <w:p w:rsidR="000C12AC" w:rsidRPr="000C12AC" w:rsidRDefault="000C12AC" w:rsidP="00990EAD">
      <w:pPr>
        <w:spacing w:before="360"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АКТ</w:t>
      </w:r>
    </w:p>
    <w:p w:rsidR="000C12AC" w:rsidRPr="000C12AC" w:rsidRDefault="000C12AC" w:rsidP="000C12AC">
      <w:pPr>
        <w:spacing w:after="0" w:line="240" w:lineRule="auto"/>
        <w:jc w:val="center"/>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вскрытия и осмотра помещения на объекте «Магистральный»</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p>
    <w:p w:rsidR="000C12AC" w:rsidRPr="000C12AC" w:rsidRDefault="00FB1941" w:rsidP="000C12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C12AC" w:rsidRPr="000C12A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0C12AC" w:rsidRPr="000C12AC">
        <w:rPr>
          <w:rFonts w:ascii="Times New Roman" w:eastAsia="Times New Roman" w:hAnsi="Times New Roman" w:cs="Times New Roman"/>
          <w:sz w:val="28"/>
          <w:szCs w:val="28"/>
          <w:lang w:eastAsia="ru-RU"/>
        </w:rPr>
        <w:t xml:space="preserve"> _______________ 20__ г.                                                                г. Москва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Вскрытие помещения произведено в ___ час. ___ мин.</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Закрытие помещения произведено в ___ час. ___ мин.</w:t>
      </w:r>
    </w:p>
    <w:p w:rsidR="000C12AC" w:rsidRPr="000C12AC" w:rsidRDefault="000C12AC" w:rsidP="000C12AC">
      <w:pPr>
        <w:spacing w:after="0" w:line="240" w:lineRule="auto"/>
        <w:ind w:firstLine="851"/>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Перед вскрытием вышеуказанного помещения были уведомлены следующие руководители подразделений ФГУП «ППП» (представители арендатора):</w:t>
      </w:r>
    </w:p>
    <w:p w:rsidR="000C12AC" w:rsidRPr="000C12AC" w:rsidRDefault="000C12AC" w:rsidP="000C12AC">
      <w:pPr>
        <w:spacing w:after="0" w:line="240" w:lineRule="auto"/>
        <w:ind w:firstLine="851"/>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8"/>
          <w:szCs w:val="28"/>
          <w:lang w:eastAsia="ru-RU"/>
        </w:rPr>
        <w:t>Мною ____________________________________________________________</w:t>
      </w:r>
      <w:r w:rsidRPr="000C12AC">
        <w:rPr>
          <w:rFonts w:ascii="Times New Roman" w:eastAsia="Times New Roman" w:hAnsi="Times New Roman" w:cs="Times New Roman"/>
          <w:sz w:val="28"/>
          <w:szCs w:val="28"/>
          <w:lang w:eastAsia="ru-RU"/>
        </w:rPr>
        <w:br/>
      </w:r>
      <w:r w:rsidRPr="000C12AC">
        <w:rPr>
          <w:rFonts w:ascii="Times New Roman" w:eastAsia="Times New Roman" w:hAnsi="Times New Roman" w:cs="Times New Roman"/>
          <w:sz w:val="16"/>
          <w:szCs w:val="16"/>
          <w:lang w:eastAsia="ru-RU"/>
        </w:rPr>
        <w:t xml:space="preserve">                                                                          </w:t>
      </w:r>
      <w:proofErr w:type="gramStart"/>
      <w:r w:rsidRPr="000C12AC">
        <w:rPr>
          <w:rFonts w:ascii="Times New Roman" w:eastAsia="Times New Roman" w:hAnsi="Times New Roman" w:cs="Times New Roman"/>
          <w:sz w:val="16"/>
          <w:szCs w:val="16"/>
          <w:lang w:eastAsia="ru-RU"/>
        </w:rPr>
        <w:t xml:space="preserve">   (</w:t>
      </w:r>
      <w:proofErr w:type="gramEnd"/>
      <w:r w:rsidRPr="000C12AC">
        <w:rPr>
          <w:rFonts w:ascii="Times New Roman" w:eastAsia="Times New Roman" w:hAnsi="Times New Roman" w:cs="Times New Roman"/>
          <w:sz w:val="16"/>
          <w:szCs w:val="16"/>
          <w:lang w:eastAsia="ru-RU"/>
        </w:rPr>
        <w:t>должность, специальное звание, фамилия, имя, отчество)</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 присутствии: 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16"/>
          <w:szCs w:val="16"/>
          <w:lang w:eastAsia="ru-RU"/>
        </w:rPr>
        <w:t>(должность, специальное звание, фамилия, имя, отчество)</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16"/>
          <w:szCs w:val="16"/>
          <w:lang w:eastAsia="ru-RU"/>
        </w:rPr>
        <w:t xml:space="preserve">                                                                              (должность, специальное звание, фамилия, имя, отчество)</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произведено вскрытие помещения № ________в связи с 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16"/>
          <w:szCs w:val="16"/>
          <w:lang w:eastAsia="ru-RU"/>
        </w:rPr>
        <w:t>(указывается причина вскрытия помещения)</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В ходе вскрытия и осмотра помещения установлено _____________________</w:t>
      </w:r>
    </w:p>
    <w:p w:rsidR="000C12AC" w:rsidRPr="000C12AC" w:rsidRDefault="000C12AC" w:rsidP="000C12AC">
      <w:pPr>
        <w:spacing w:after="0" w:line="240" w:lineRule="auto"/>
        <w:jc w:val="center"/>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16"/>
          <w:szCs w:val="16"/>
          <w:lang w:eastAsia="ru-RU"/>
        </w:rPr>
        <w:t xml:space="preserve">                                                                                                                                             (указываются результаты осмотра)</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Настоящий акт составил:</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_______________________________  __________________________________  </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16"/>
          <w:szCs w:val="16"/>
          <w:lang w:eastAsia="ru-RU"/>
        </w:rPr>
        <w:t xml:space="preserve">                                (</w:t>
      </w:r>
      <w:proofErr w:type="gramStart"/>
      <w:r w:rsidRPr="000C12AC">
        <w:rPr>
          <w:rFonts w:ascii="Times New Roman" w:eastAsia="Times New Roman" w:hAnsi="Times New Roman" w:cs="Times New Roman"/>
          <w:sz w:val="16"/>
          <w:szCs w:val="16"/>
          <w:lang w:eastAsia="ru-RU"/>
        </w:rPr>
        <w:t xml:space="preserve">должность)   </w:t>
      </w:r>
      <w:proofErr w:type="gramEnd"/>
      <w:r w:rsidRPr="000C12AC">
        <w:rPr>
          <w:rFonts w:ascii="Times New Roman" w:eastAsia="Times New Roman" w:hAnsi="Times New Roman" w:cs="Times New Roman"/>
          <w:sz w:val="16"/>
          <w:szCs w:val="16"/>
          <w:lang w:eastAsia="ru-RU"/>
        </w:rPr>
        <w:t xml:space="preserve">     (подпись)                                                                                          (инициалы, фамилия)</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Содержание данного акта подтверждаем личными подписями:</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_______________  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8"/>
          <w:szCs w:val="28"/>
          <w:lang w:eastAsia="ru-RU"/>
        </w:rPr>
        <w:t xml:space="preserve">                                                 </w:t>
      </w:r>
      <w:r w:rsidRPr="000C12AC">
        <w:rPr>
          <w:rFonts w:ascii="Times New Roman" w:eastAsia="Times New Roman" w:hAnsi="Times New Roman" w:cs="Times New Roman"/>
          <w:sz w:val="16"/>
          <w:szCs w:val="16"/>
          <w:lang w:eastAsia="ru-RU"/>
        </w:rPr>
        <w:t>(</w:t>
      </w:r>
      <w:proofErr w:type="gramStart"/>
      <w:r w:rsidRPr="000C12AC">
        <w:rPr>
          <w:rFonts w:ascii="Times New Roman" w:eastAsia="Times New Roman" w:hAnsi="Times New Roman" w:cs="Times New Roman"/>
          <w:sz w:val="16"/>
          <w:szCs w:val="16"/>
          <w:lang w:eastAsia="ru-RU"/>
        </w:rPr>
        <w:t xml:space="preserve">подпись)   </w:t>
      </w:r>
      <w:proofErr w:type="gramEnd"/>
      <w:r w:rsidRPr="000C12AC">
        <w:rPr>
          <w:rFonts w:ascii="Times New Roman" w:eastAsia="Times New Roman" w:hAnsi="Times New Roman" w:cs="Times New Roman"/>
          <w:sz w:val="16"/>
          <w:szCs w:val="16"/>
          <w:lang w:eastAsia="ru-RU"/>
        </w:rPr>
        <w:t xml:space="preserve">                                                             (инициалы, фамилия)</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 xml:space="preserve">                                 _______________  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20"/>
          <w:szCs w:val="20"/>
          <w:lang w:eastAsia="ru-RU"/>
        </w:rPr>
        <w:t xml:space="preserve">                                                                    </w:t>
      </w:r>
      <w:r w:rsidRPr="000C12AC">
        <w:rPr>
          <w:rFonts w:ascii="Times New Roman" w:eastAsia="Times New Roman" w:hAnsi="Times New Roman" w:cs="Times New Roman"/>
          <w:sz w:val="16"/>
          <w:szCs w:val="16"/>
          <w:lang w:eastAsia="ru-RU"/>
        </w:rPr>
        <w:t>(</w:t>
      </w:r>
      <w:proofErr w:type="gramStart"/>
      <w:r w:rsidRPr="000C12AC">
        <w:rPr>
          <w:rFonts w:ascii="Times New Roman" w:eastAsia="Times New Roman" w:hAnsi="Times New Roman" w:cs="Times New Roman"/>
          <w:sz w:val="16"/>
          <w:szCs w:val="16"/>
          <w:lang w:eastAsia="ru-RU"/>
        </w:rPr>
        <w:t xml:space="preserve">подпись)   </w:t>
      </w:r>
      <w:proofErr w:type="gramEnd"/>
      <w:r w:rsidRPr="000C12AC">
        <w:rPr>
          <w:rFonts w:ascii="Times New Roman" w:eastAsia="Times New Roman" w:hAnsi="Times New Roman" w:cs="Times New Roman"/>
          <w:sz w:val="16"/>
          <w:szCs w:val="16"/>
          <w:lang w:eastAsia="ru-RU"/>
        </w:rPr>
        <w:t xml:space="preserve">                                                              (инициалы, фамилия)</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Претензии по факту вскрытия и осмотра помещения: __________________________________________________________________</w:t>
      </w:r>
    </w:p>
    <w:p w:rsidR="000C12AC" w:rsidRPr="000C12AC" w:rsidRDefault="000C12AC" w:rsidP="000C12AC">
      <w:pPr>
        <w:spacing w:after="0" w:line="240" w:lineRule="auto"/>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16"/>
          <w:szCs w:val="16"/>
          <w:lang w:eastAsia="ru-RU"/>
        </w:rPr>
        <w:t xml:space="preserve">                                                                       ("не имею" или указать   какие имеются претензии)</w:t>
      </w:r>
    </w:p>
    <w:p w:rsidR="000C12AC" w:rsidRPr="000C12AC" w:rsidRDefault="000C12AC" w:rsidP="000C12AC">
      <w:pPr>
        <w:spacing w:after="0" w:line="240" w:lineRule="auto"/>
        <w:rPr>
          <w:rFonts w:ascii="Times New Roman" w:eastAsia="Times New Roman" w:hAnsi="Times New Roman" w:cs="Times New Roman"/>
          <w:sz w:val="28"/>
          <w:szCs w:val="28"/>
          <w:lang w:eastAsia="ru-RU"/>
        </w:rPr>
      </w:pPr>
      <w:r w:rsidRPr="000C12AC">
        <w:rPr>
          <w:rFonts w:ascii="Times New Roman" w:eastAsia="Times New Roman" w:hAnsi="Times New Roman" w:cs="Times New Roman"/>
          <w:sz w:val="28"/>
          <w:szCs w:val="28"/>
          <w:lang w:eastAsia="ru-RU"/>
        </w:rPr>
        <w:t>__________________________________________________________________</w:t>
      </w:r>
    </w:p>
    <w:p w:rsidR="000C12AC" w:rsidRPr="000C12AC" w:rsidRDefault="000C12AC" w:rsidP="000C12AC">
      <w:pPr>
        <w:spacing w:after="0" w:line="240" w:lineRule="auto"/>
        <w:jc w:val="center"/>
        <w:rPr>
          <w:rFonts w:ascii="Times New Roman" w:eastAsia="Times New Roman" w:hAnsi="Times New Roman" w:cs="Times New Roman"/>
          <w:sz w:val="16"/>
          <w:szCs w:val="16"/>
          <w:lang w:eastAsia="ru-RU"/>
        </w:rPr>
      </w:pPr>
      <w:r w:rsidRPr="000C12AC">
        <w:rPr>
          <w:rFonts w:ascii="Times New Roman" w:eastAsia="Times New Roman" w:hAnsi="Times New Roman" w:cs="Times New Roman"/>
          <w:sz w:val="16"/>
          <w:szCs w:val="16"/>
          <w:lang w:eastAsia="ru-RU"/>
        </w:rPr>
        <w:t xml:space="preserve"> (должность, специальное звание, классный чин) (подпись) (инициалы, фамилия)</w:t>
      </w:r>
    </w:p>
    <w:p w:rsidR="000C12AC" w:rsidRPr="000C12AC" w:rsidRDefault="00990EAD" w:rsidP="000C12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0C12AC" w:rsidRPr="000C12AC">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w:t>
      </w:r>
      <w:r w:rsidR="000C12AC" w:rsidRPr="000C12AC">
        <w:rPr>
          <w:rFonts w:ascii="Times New Roman" w:eastAsia="Times New Roman" w:hAnsi="Times New Roman" w:cs="Times New Roman"/>
          <w:sz w:val="28"/>
          <w:szCs w:val="28"/>
          <w:lang w:eastAsia="ru-RU"/>
        </w:rPr>
        <w:t xml:space="preserve"> ________________ 20__ г.</w:t>
      </w: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0C12AC" w:rsidRPr="000C12AC" w:rsidRDefault="000C12AC" w:rsidP="000C12AC">
      <w:pPr>
        <w:spacing w:after="0" w:line="240" w:lineRule="auto"/>
        <w:rPr>
          <w:rFonts w:ascii="Times New Roman" w:eastAsia="Times New Roman" w:hAnsi="Times New Roman" w:cs="Times New Roman"/>
          <w:sz w:val="24"/>
          <w:szCs w:val="24"/>
          <w:lang w:eastAsia="ru-RU"/>
        </w:rPr>
      </w:pPr>
    </w:p>
    <w:p w:rsidR="001B742B" w:rsidRDefault="001B742B"/>
    <w:p w:rsidR="00C90528" w:rsidRPr="00C90528" w:rsidRDefault="00C90528" w:rsidP="00C90528">
      <w:pPr>
        <w:pStyle w:val="1"/>
        <w:spacing w:before="0" w:line="240" w:lineRule="auto"/>
        <w:ind w:left="5670"/>
        <w:jc w:val="center"/>
        <w:rPr>
          <w:rFonts w:ascii="Times New Roman" w:hAnsi="Times New Roman" w:cs="Times New Roman"/>
          <w:b/>
          <w:color w:val="auto"/>
          <w:sz w:val="28"/>
          <w:szCs w:val="28"/>
        </w:rPr>
      </w:pPr>
      <w:bookmarkStart w:id="52" w:name="_Toc172891230"/>
      <w:bookmarkStart w:id="53" w:name="_Ref172891371"/>
      <w:bookmarkStart w:id="54" w:name="_Ref172904272"/>
      <w:bookmarkStart w:id="55" w:name="_Toc172904852"/>
      <w:bookmarkStart w:id="56" w:name="_Ref172910701"/>
      <w:bookmarkStart w:id="57" w:name="_Ref172910874"/>
      <w:bookmarkStart w:id="58" w:name="_Toc173145760"/>
      <w:r w:rsidRPr="00C90528">
        <w:rPr>
          <w:rFonts w:ascii="Times New Roman" w:hAnsi="Times New Roman" w:cs="Times New Roman"/>
          <w:color w:val="auto"/>
          <w:sz w:val="28"/>
          <w:szCs w:val="28"/>
        </w:rPr>
        <w:lastRenderedPageBreak/>
        <w:t>Приложение № 1</w:t>
      </w:r>
      <w:bookmarkEnd w:id="52"/>
      <w:bookmarkEnd w:id="53"/>
      <w:bookmarkEnd w:id="54"/>
      <w:bookmarkEnd w:id="55"/>
      <w:r w:rsidRPr="00C90528">
        <w:rPr>
          <w:rFonts w:ascii="Times New Roman" w:hAnsi="Times New Roman" w:cs="Times New Roman"/>
          <w:color w:val="auto"/>
          <w:sz w:val="28"/>
          <w:szCs w:val="28"/>
        </w:rPr>
        <w:t>8</w:t>
      </w:r>
      <w:bookmarkEnd w:id="56"/>
      <w:bookmarkEnd w:id="57"/>
      <w:bookmarkEnd w:id="58"/>
    </w:p>
    <w:p w:rsidR="00C90528" w:rsidRPr="00C90528" w:rsidRDefault="00C90528" w:rsidP="00C90528">
      <w:pPr>
        <w:pStyle w:val="a8"/>
        <w:shd w:val="clear" w:color="auto" w:fill="auto"/>
        <w:spacing w:before="0" w:line="240" w:lineRule="auto"/>
        <w:ind w:left="5670" w:right="23" w:firstLine="0"/>
        <w:jc w:val="center"/>
        <w:rPr>
          <w:rFonts w:ascii="Times New Roman" w:hAnsi="Times New Roman" w:cs="Times New Roman"/>
          <w:sz w:val="24"/>
          <w:szCs w:val="24"/>
        </w:rPr>
      </w:pPr>
      <w:r w:rsidRPr="00C90528">
        <w:rPr>
          <w:rFonts w:ascii="Times New Roman" w:hAnsi="Times New Roman" w:cs="Times New Roman"/>
          <w:sz w:val="24"/>
          <w:szCs w:val="24"/>
        </w:rPr>
        <w:t>Форма согласия Субъекта на предоставление</w:t>
      </w:r>
    </w:p>
    <w:p w:rsidR="00C90528" w:rsidRPr="00C90528" w:rsidRDefault="00C90528" w:rsidP="00C90528">
      <w:pPr>
        <w:pStyle w:val="a8"/>
        <w:shd w:val="clear" w:color="auto" w:fill="auto"/>
        <w:spacing w:before="0" w:line="240" w:lineRule="auto"/>
        <w:ind w:left="5670" w:right="23" w:firstLine="0"/>
        <w:jc w:val="center"/>
        <w:rPr>
          <w:rFonts w:ascii="Times New Roman" w:hAnsi="Times New Roman" w:cs="Times New Roman"/>
          <w:sz w:val="24"/>
          <w:szCs w:val="24"/>
        </w:rPr>
      </w:pPr>
      <w:r w:rsidRPr="00C90528">
        <w:rPr>
          <w:rFonts w:ascii="Times New Roman" w:hAnsi="Times New Roman" w:cs="Times New Roman"/>
          <w:sz w:val="24"/>
          <w:szCs w:val="24"/>
        </w:rPr>
        <w:t>биометрических персональных данных</w:t>
      </w:r>
    </w:p>
    <w:p w:rsidR="00C90528" w:rsidRPr="001B2788" w:rsidRDefault="00C90528" w:rsidP="00C90528">
      <w:pPr>
        <w:pStyle w:val="a8"/>
        <w:shd w:val="clear" w:color="auto" w:fill="auto"/>
        <w:spacing w:before="0" w:line="240" w:lineRule="auto"/>
        <w:ind w:right="23" w:firstLine="0"/>
        <w:rPr>
          <w:sz w:val="24"/>
          <w:szCs w:val="24"/>
        </w:rPr>
      </w:pPr>
    </w:p>
    <w:p w:rsidR="00C90528" w:rsidRDefault="00C90528" w:rsidP="00C90528">
      <w:pPr>
        <w:pStyle w:val="a8"/>
        <w:shd w:val="clear" w:color="auto" w:fill="auto"/>
        <w:spacing w:before="0" w:line="240" w:lineRule="auto"/>
        <w:ind w:right="23" w:firstLine="0"/>
        <w:rPr>
          <w:sz w:val="28"/>
          <w:szCs w:val="28"/>
        </w:rPr>
      </w:pPr>
    </w:p>
    <w:p w:rsidR="00C90528" w:rsidRDefault="00C90528" w:rsidP="00C90528">
      <w:pPr>
        <w:pStyle w:val="a8"/>
        <w:shd w:val="clear" w:color="auto" w:fill="auto"/>
        <w:spacing w:before="0" w:line="240" w:lineRule="auto"/>
        <w:ind w:right="23" w:firstLine="0"/>
        <w:rPr>
          <w:sz w:val="28"/>
          <w:szCs w:val="28"/>
        </w:rPr>
      </w:pPr>
    </w:p>
    <w:p w:rsidR="00C90528" w:rsidRDefault="00C90528" w:rsidP="00C90528">
      <w:pPr>
        <w:pStyle w:val="ConsPlusNormal"/>
        <w:jc w:val="center"/>
      </w:pPr>
      <w:r>
        <w:t>Согласие</w:t>
      </w:r>
    </w:p>
    <w:p w:rsidR="00C90528" w:rsidRDefault="00C90528" w:rsidP="00C90528">
      <w:pPr>
        <w:pStyle w:val="ConsPlusNormal"/>
        <w:jc w:val="center"/>
      </w:pPr>
      <w:r>
        <w:t>на обработку биометрических персональных данных</w:t>
      </w:r>
    </w:p>
    <w:p w:rsidR="00C90528" w:rsidRDefault="00C90528" w:rsidP="00C90528">
      <w:pPr>
        <w:pStyle w:val="ConsPlusNormal"/>
        <w:jc w:val="both"/>
        <w:outlineLvl w:val="0"/>
      </w:pPr>
    </w:p>
    <w:p w:rsidR="00C90528" w:rsidRDefault="00C90528" w:rsidP="00C90528">
      <w:pPr>
        <w:pStyle w:val="ConsPlusNormal"/>
        <w:ind w:left="540"/>
        <w:jc w:val="center"/>
      </w:pPr>
      <w:r>
        <w:t xml:space="preserve">Я, __________________________________________________________________________               </w:t>
      </w:r>
      <w:proofErr w:type="gramStart"/>
      <w:r>
        <w:t xml:space="preserve">   </w:t>
      </w:r>
      <w:r w:rsidRPr="00C1457C">
        <w:rPr>
          <w:sz w:val="20"/>
          <w:szCs w:val="20"/>
        </w:rPr>
        <w:t>(</w:t>
      </w:r>
      <w:proofErr w:type="gramEnd"/>
      <w:r w:rsidRPr="00C1457C">
        <w:rPr>
          <w:sz w:val="20"/>
          <w:szCs w:val="20"/>
        </w:rPr>
        <w:t>Ф.И.О. субъекта персональных данных),</w:t>
      </w:r>
    </w:p>
    <w:p w:rsidR="00C90528" w:rsidRDefault="00C90528" w:rsidP="00C90528">
      <w:pPr>
        <w:pStyle w:val="ConsPlusNormal"/>
        <w:ind w:firstLine="540"/>
        <w:jc w:val="both"/>
      </w:pPr>
      <w:r>
        <w:t xml:space="preserve"> в соответствии </w:t>
      </w:r>
      <w:r w:rsidRPr="00C1457C">
        <w:t>с ч. 4 ст. 9, ст. 11</w:t>
      </w:r>
      <w:r>
        <w:t xml:space="preserve"> Федерального закона от 27.07.2006 N 152-ФЗ «О персональных данных», зарегистрированный (</w:t>
      </w:r>
      <w:proofErr w:type="spellStart"/>
      <w:r>
        <w:t>ая</w:t>
      </w:r>
      <w:proofErr w:type="spellEnd"/>
      <w:r>
        <w:t>) по адресу:  ________________________________________________________, документ, удостоверяющий личность:</w:t>
      </w:r>
      <w:r w:rsidR="00C92566">
        <w:t>__________________________</w:t>
      </w:r>
      <w:r>
        <w:t>___________________________ ___________________</w:t>
      </w:r>
    </w:p>
    <w:p w:rsidR="00C90528" w:rsidRPr="000A0662" w:rsidRDefault="00C90528" w:rsidP="00C90528">
      <w:pPr>
        <w:pStyle w:val="ConsPlusNormal"/>
        <w:ind w:firstLine="540"/>
        <w:jc w:val="both"/>
        <w:rPr>
          <w:sz w:val="20"/>
          <w:szCs w:val="20"/>
        </w:rPr>
      </w:pPr>
      <w:r>
        <w:tab/>
      </w:r>
      <w:r>
        <w:tab/>
      </w:r>
      <w:r w:rsidRPr="000A0662">
        <w:rPr>
          <w:sz w:val="20"/>
          <w:szCs w:val="20"/>
        </w:rPr>
        <w:t xml:space="preserve">(наименование документа) </w:t>
      </w:r>
      <w:r w:rsidRPr="000A0662">
        <w:rPr>
          <w:sz w:val="20"/>
          <w:szCs w:val="20"/>
        </w:rPr>
        <w:tab/>
      </w:r>
      <w:r w:rsidRPr="000A0662">
        <w:rPr>
          <w:sz w:val="20"/>
          <w:szCs w:val="20"/>
        </w:rPr>
        <w:tab/>
        <w:t>(серия</w:t>
      </w:r>
      <w:r>
        <w:rPr>
          <w:sz w:val="20"/>
          <w:szCs w:val="20"/>
        </w:rPr>
        <w:t>, номер</w:t>
      </w:r>
      <w:r w:rsidRPr="000A0662">
        <w:rPr>
          <w:sz w:val="20"/>
          <w:szCs w:val="20"/>
        </w:rPr>
        <w:t>)</w:t>
      </w:r>
    </w:p>
    <w:p w:rsidR="00C90528" w:rsidRDefault="00C90528" w:rsidP="00C90528">
      <w:pPr>
        <w:pStyle w:val="ConsPlusNormal"/>
        <w:jc w:val="both"/>
      </w:pPr>
      <w:r>
        <w:t>_________________________________________________________________________________</w:t>
      </w:r>
    </w:p>
    <w:p w:rsidR="00C90528" w:rsidRDefault="00C90528" w:rsidP="00C90528">
      <w:pPr>
        <w:pStyle w:val="ConsPlusNormal"/>
      </w:pPr>
      <w:r w:rsidRPr="000A0662">
        <w:rPr>
          <w:sz w:val="20"/>
          <w:szCs w:val="20"/>
        </w:rPr>
        <w:t xml:space="preserve">(сведения о дате выдачи документа и выдавшем его органе), </w:t>
      </w:r>
      <w:r>
        <w:t>_________________________________________________________________________________</w:t>
      </w:r>
    </w:p>
    <w:p w:rsidR="00C90528" w:rsidRDefault="00C90528" w:rsidP="00C90528">
      <w:pPr>
        <w:pStyle w:val="ConsPlusNormal"/>
        <w:spacing w:before="240"/>
        <w:ind w:firstLine="540"/>
        <w:jc w:val="both"/>
      </w:pPr>
      <w:r>
        <w:t xml:space="preserve">даю согласие Федеральному государственному унитарному предприятию «Предприятие по поставкам продукции Управления делами Президента Российской Федерации» расположенному по адресу: </w:t>
      </w:r>
      <w:r w:rsidRPr="000F2D9E">
        <w:t>г. Москва, ул. 2-я Тверская-Ямская, д. 16</w:t>
      </w:r>
      <w:r>
        <w:t>, на обработку моих биометрических персональных данных, а именно:</w:t>
      </w:r>
    </w:p>
    <w:p w:rsidR="00C90528" w:rsidRDefault="00C90528" w:rsidP="00C90528">
      <w:pPr>
        <w:pStyle w:val="ConsPlusNormal"/>
        <w:spacing w:before="240"/>
        <w:ind w:firstLine="540"/>
        <w:jc w:val="both"/>
      </w:pPr>
      <w:r>
        <w:t>- образ лица;</w:t>
      </w:r>
    </w:p>
    <w:p w:rsidR="00C90528" w:rsidRDefault="00C90528" w:rsidP="00C90528">
      <w:pPr>
        <w:pStyle w:val="ConsPlusNormal"/>
        <w:spacing w:before="240"/>
        <w:ind w:firstLine="540"/>
        <w:jc w:val="both"/>
      </w:pPr>
      <w:r>
        <w:t>- ________________________________;</w:t>
      </w:r>
    </w:p>
    <w:p w:rsidR="00C90528" w:rsidRDefault="00C90528" w:rsidP="00C90528">
      <w:pPr>
        <w:pStyle w:val="ConsPlusNormal"/>
        <w:spacing w:before="240"/>
        <w:ind w:firstLine="540"/>
        <w:jc w:val="both"/>
      </w:pPr>
      <w:r>
        <w:t>- ________________________________ (указать иные биометрические данные, на обработку которых дается согласие);</w:t>
      </w:r>
    </w:p>
    <w:p w:rsidR="00C90528" w:rsidRDefault="00C90528" w:rsidP="00C90528">
      <w:pPr>
        <w:pStyle w:val="ConsPlusNormal"/>
        <w:spacing w:before="240"/>
        <w:ind w:firstLine="540"/>
        <w:jc w:val="both"/>
      </w:pPr>
      <w:r>
        <w:t xml:space="preserve">в </w:t>
      </w:r>
      <w:r w:rsidRPr="00C1457C">
        <w:t>соответствии с п. 3 ст. 3 Федерального</w:t>
      </w:r>
      <w:r>
        <w:t xml:space="preserve"> закона от 27.07.2006 N 152-ФЗ </w:t>
      </w:r>
      <w:r w:rsidR="00AA0270">
        <w:t>«</w:t>
      </w:r>
      <w:r>
        <w:t>О персональных данных</w:t>
      </w:r>
      <w:r w:rsidR="00AA0270">
        <w:t>»</w:t>
      </w:r>
      <w:bookmarkStart w:id="59" w:name="_GoBack"/>
      <w:bookmarkEnd w:id="59"/>
      <w:r>
        <w:t>), совершаемых следующими способами: с использованием средств автоматизации или без использования таких средств, включая действия (операции) или совокупность действий (операций):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C90528" w:rsidRDefault="00C90528" w:rsidP="00C90528">
      <w:pPr>
        <w:pStyle w:val="ConsPlusNormal"/>
        <w:spacing w:before="240"/>
        <w:ind w:firstLine="540"/>
        <w:jc w:val="both"/>
      </w:pPr>
      <w:r>
        <w:t>Цель обработки: обеспечение пропускного режима.</w:t>
      </w:r>
    </w:p>
    <w:p w:rsidR="00C90528" w:rsidRDefault="00C90528" w:rsidP="00C90528">
      <w:pPr>
        <w:pStyle w:val="ConsPlusNormal"/>
        <w:spacing w:before="240"/>
        <w:ind w:firstLine="540"/>
        <w:jc w:val="both"/>
      </w:pPr>
      <w:r w:rsidRPr="000F2D9E">
        <w:t>Настоящее согласие на обработку персональных данных действует</w:t>
      </w:r>
      <w:r>
        <w:t xml:space="preserve"> в течение 5 лет</w:t>
      </w:r>
      <w:r w:rsidRPr="000F2D9E">
        <w:t xml:space="preserve"> с момента его представления оператору и может быть отозвано мной в любое время путем подачи оператору заявления в простой письменной форме.</w:t>
      </w:r>
    </w:p>
    <w:p w:rsidR="00C90528" w:rsidRDefault="00C90528" w:rsidP="00C90528">
      <w:pPr>
        <w:pStyle w:val="ConsPlusNormal"/>
        <w:ind w:firstLine="540"/>
        <w:jc w:val="both"/>
      </w:pPr>
    </w:p>
    <w:p w:rsidR="00C90528" w:rsidRDefault="00C90528" w:rsidP="00C90528">
      <w:pPr>
        <w:pStyle w:val="ConsPlusNormal"/>
        <w:spacing w:before="240"/>
        <w:ind w:firstLine="540"/>
        <w:jc w:val="both"/>
      </w:pPr>
      <w:r>
        <w:t>«__</w:t>
      </w:r>
      <w:proofErr w:type="gramStart"/>
      <w:r>
        <w:t>_»_</w:t>
      </w:r>
      <w:proofErr w:type="gramEnd"/>
      <w:r>
        <w:t>__________ ____ г.</w:t>
      </w:r>
    </w:p>
    <w:p w:rsidR="00C90528" w:rsidRDefault="00C90528" w:rsidP="00C90528">
      <w:pPr>
        <w:pStyle w:val="ConsPlusNormal"/>
        <w:ind w:firstLine="540"/>
        <w:jc w:val="both"/>
      </w:pPr>
    </w:p>
    <w:p w:rsidR="00C90528" w:rsidRDefault="00C90528" w:rsidP="00C90528">
      <w:pPr>
        <w:pStyle w:val="ConsPlusNormal"/>
        <w:ind w:firstLine="540"/>
        <w:jc w:val="both"/>
      </w:pPr>
      <w:r>
        <w:t>Субъект персональных данных:</w:t>
      </w:r>
    </w:p>
    <w:p w:rsidR="00C90528" w:rsidRDefault="00C90528" w:rsidP="00C90528">
      <w:pPr>
        <w:pStyle w:val="ConsPlusNormal"/>
        <w:spacing w:before="240"/>
        <w:ind w:firstLine="540"/>
        <w:jc w:val="both"/>
      </w:pPr>
      <w:r>
        <w:t>________________ (подпись) /__________________________________________ (Ф.И.О.)</w:t>
      </w:r>
    </w:p>
    <w:p w:rsidR="00C90528" w:rsidRDefault="00C90528"/>
    <w:sectPr w:rsidR="00C90528" w:rsidSect="00D900FE">
      <w:footerReference w:type="default" r:id="rId18"/>
      <w:pgSz w:w="11906" w:h="16838"/>
      <w:pgMar w:top="851" w:right="707"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B36" w:rsidRDefault="00844B36" w:rsidP="00D900FE">
      <w:pPr>
        <w:spacing w:after="0" w:line="240" w:lineRule="auto"/>
      </w:pPr>
      <w:r>
        <w:separator/>
      </w:r>
    </w:p>
  </w:endnote>
  <w:endnote w:type="continuationSeparator" w:id="0">
    <w:p w:rsidR="00844B36" w:rsidRDefault="00844B36" w:rsidP="00D9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45209"/>
      <w:docPartObj>
        <w:docPartGallery w:val="Page Numbers (Bottom of Page)"/>
        <w:docPartUnique/>
      </w:docPartObj>
    </w:sdtPr>
    <w:sdtContent>
      <w:p w:rsidR="00D900FE" w:rsidRDefault="00D900FE" w:rsidP="00D900FE">
        <w:pPr>
          <w:pStyle w:val="ab"/>
          <w:jc w:val="center"/>
        </w:pPr>
        <w:r w:rsidRPr="00D900FE">
          <w:rPr>
            <w:rFonts w:ascii="Times New Roman" w:hAnsi="Times New Roman" w:cs="Times New Roman"/>
            <w:sz w:val="24"/>
            <w:szCs w:val="24"/>
          </w:rPr>
          <w:fldChar w:fldCharType="begin"/>
        </w:r>
        <w:r w:rsidRPr="00D900FE">
          <w:rPr>
            <w:rFonts w:ascii="Times New Roman" w:hAnsi="Times New Roman" w:cs="Times New Roman"/>
            <w:sz w:val="24"/>
            <w:szCs w:val="24"/>
          </w:rPr>
          <w:instrText>PAGE   \* MERGEFORMAT</w:instrText>
        </w:r>
        <w:r w:rsidRPr="00D900FE">
          <w:rPr>
            <w:rFonts w:ascii="Times New Roman" w:hAnsi="Times New Roman" w:cs="Times New Roman"/>
            <w:sz w:val="24"/>
            <w:szCs w:val="24"/>
          </w:rPr>
          <w:fldChar w:fldCharType="separate"/>
        </w:r>
        <w:r w:rsidRPr="00D900FE">
          <w:rPr>
            <w:rFonts w:ascii="Times New Roman" w:hAnsi="Times New Roman" w:cs="Times New Roman"/>
            <w:sz w:val="24"/>
            <w:szCs w:val="24"/>
          </w:rPr>
          <w:t>2</w:t>
        </w:r>
        <w:r w:rsidRPr="00D900F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B36" w:rsidRDefault="00844B36" w:rsidP="00D900FE">
      <w:pPr>
        <w:spacing w:after="0" w:line="240" w:lineRule="auto"/>
      </w:pPr>
      <w:r>
        <w:separator/>
      </w:r>
    </w:p>
  </w:footnote>
  <w:footnote w:type="continuationSeparator" w:id="0">
    <w:p w:rsidR="00844B36" w:rsidRDefault="00844B36" w:rsidP="00D9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AB1"/>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E76D3"/>
    <w:multiLevelType w:val="hybridMultilevel"/>
    <w:tmpl w:val="8932DC1C"/>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F3432"/>
    <w:multiLevelType w:val="hybridMultilevel"/>
    <w:tmpl w:val="2116C5A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8B1E2F"/>
    <w:multiLevelType w:val="hybridMultilevel"/>
    <w:tmpl w:val="52108DD2"/>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B680D"/>
    <w:multiLevelType w:val="multilevel"/>
    <w:tmpl w:val="3D4AC15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9705149"/>
    <w:multiLevelType w:val="multilevel"/>
    <w:tmpl w:val="3D4AC15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2568EA"/>
    <w:multiLevelType w:val="multilevel"/>
    <w:tmpl w:val="04905B5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50DDF"/>
    <w:multiLevelType w:val="hybridMultilevel"/>
    <w:tmpl w:val="B236497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FE726B"/>
    <w:multiLevelType w:val="hybridMultilevel"/>
    <w:tmpl w:val="1402078A"/>
    <w:lvl w:ilvl="0" w:tplc="875422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F62560"/>
    <w:multiLevelType w:val="hybridMultilevel"/>
    <w:tmpl w:val="AE6ABD04"/>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5A41AB"/>
    <w:multiLevelType w:val="multilevel"/>
    <w:tmpl w:val="04905B5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D013ED"/>
    <w:multiLevelType w:val="multilevel"/>
    <w:tmpl w:val="3D4AC15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CDE38FE"/>
    <w:multiLevelType w:val="hybridMultilevel"/>
    <w:tmpl w:val="2DB0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DD5BAC"/>
    <w:multiLevelType w:val="multilevel"/>
    <w:tmpl w:val="ACFA8BF6"/>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2486DA6"/>
    <w:multiLevelType w:val="hybridMultilevel"/>
    <w:tmpl w:val="6938F68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C76D77"/>
    <w:multiLevelType w:val="hybridMultilevel"/>
    <w:tmpl w:val="E6B2BE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6C33244"/>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9B7120"/>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1E14EC"/>
    <w:multiLevelType w:val="multilevel"/>
    <w:tmpl w:val="7A16049C"/>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732D1"/>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8018CA"/>
    <w:multiLevelType w:val="hybridMultilevel"/>
    <w:tmpl w:val="7B8075A8"/>
    <w:lvl w:ilvl="0" w:tplc="875422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1CB7005"/>
    <w:multiLevelType w:val="hybridMultilevel"/>
    <w:tmpl w:val="809682CA"/>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2B636D"/>
    <w:multiLevelType w:val="hybridMultilevel"/>
    <w:tmpl w:val="1FF2CEB6"/>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AA5E3D"/>
    <w:multiLevelType w:val="hybridMultilevel"/>
    <w:tmpl w:val="18746F14"/>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854DF2"/>
    <w:multiLevelType w:val="multilevel"/>
    <w:tmpl w:val="65FE47B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861597"/>
    <w:multiLevelType w:val="multilevel"/>
    <w:tmpl w:val="7A16049C"/>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4A3E45"/>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99777F"/>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1666D6B"/>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345A6F"/>
    <w:multiLevelType w:val="hybridMultilevel"/>
    <w:tmpl w:val="3482DC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34D094C"/>
    <w:multiLevelType w:val="multilevel"/>
    <w:tmpl w:val="4C98CD82"/>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D350F79"/>
    <w:multiLevelType w:val="hybridMultilevel"/>
    <w:tmpl w:val="60A2809A"/>
    <w:lvl w:ilvl="0" w:tplc="875422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E605C51"/>
    <w:multiLevelType w:val="hybridMultilevel"/>
    <w:tmpl w:val="9B2C5202"/>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81C28"/>
    <w:multiLevelType w:val="multilevel"/>
    <w:tmpl w:val="2B76C3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602B178B"/>
    <w:multiLevelType w:val="hybridMultilevel"/>
    <w:tmpl w:val="F9385EE2"/>
    <w:lvl w:ilvl="0" w:tplc="875422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1C34244"/>
    <w:multiLevelType w:val="multilevel"/>
    <w:tmpl w:val="04905B5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573658"/>
    <w:multiLevelType w:val="hybridMultilevel"/>
    <w:tmpl w:val="754EA68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991F62"/>
    <w:multiLevelType w:val="multilevel"/>
    <w:tmpl w:val="3D4AC15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A2440D1"/>
    <w:multiLevelType w:val="multilevel"/>
    <w:tmpl w:val="3D4AC15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E061E8A"/>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4B5178"/>
    <w:multiLevelType w:val="hybridMultilevel"/>
    <w:tmpl w:val="5FE6790A"/>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157774"/>
    <w:multiLevelType w:val="hybridMultilevel"/>
    <w:tmpl w:val="560C6F62"/>
    <w:lvl w:ilvl="0" w:tplc="875422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3056310"/>
    <w:multiLevelType w:val="hybridMultilevel"/>
    <w:tmpl w:val="63BA6DE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064C53"/>
    <w:multiLevelType w:val="multilevel"/>
    <w:tmpl w:val="ED3000D6"/>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6D758E"/>
    <w:multiLevelType w:val="hybridMultilevel"/>
    <w:tmpl w:val="24F095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691744D"/>
    <w:multiLevelType w:val="hybridMultilevel"/>
    <w:tmpl w:val="E916985C"/>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6B028C"/>
    <w:multiLevelType w:val="multilevel"/>
    <w:tmpl w:val="4C98CD82"/>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7" w15:restartNumberingAfterBreak="0">
    <w:nsid w:val="7BA67455"/>
    <w:multiLevelType w:val="hybridMultilevel"/>
    <w:tmpl w:val="550E7C4A"/>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CC173D"/>
    <w:multiLevelType w:val="hybridMultilevel"/>
    <w:tmpl w:val="5858874A"/>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46"/>
  </w:num>
  <w:num w:numId="3">
    <w:abstractNumId w:val="30"/>
  </w:num>
  <w:num w:numId="4">
    <w:abstractNumId w:val="10"/>
  </w:num>
  <w:num w:numId="5">
    <w:abstractNumId w:val="1"/>
  </w:num>
  <w:num w:numId="6">
    <w:abstractNumId w:val="7"/>
  </w:num>
  <w:num w:numId="7">
    <w:abstractNumId w:val="35"/>
  </w:num>
  <w:num w:numId="8">
    <w:abstractNumId w:val="23"/>
  </w:num>
  <w:num w:numId="9">
    <w:abstractNumId w:val="6"/>
  </w:num>
  <w:num w:numId="10">
    <w:abstractNumId w:val="13"/>
  </w:num>
  <w:num w:numId="11">
    <w:abstractNumId w:val="38"/>
  </w:num>
  <w:num w:numId="12">
    <w:abstractNumId w:val="47"/>
  </w:num>
  <w:num w:numId="13">
    <w:abstractNumId w:val="42"/>
  </w:num>
  <w:num w:numId="14">
    <w:abstractNumId w:val="37"/>
  </w:num>
  <w:num w:numId="15">
    <w:abstractNumId w:val="5"/>
  </w:num>
  <w:num w:numId="16">
    <w:abstractNumId w:val="11"/>
  </w:num>
  <w:num w:numId="17">
    <w:abstractNumId w:val="4"/>
  </w:num>
  <w:num w:numId="18">
    <w:abstractNumId w:val="24"/>
  </w:num>
  <w:num w:numId="19">
    <w:abstractNumId w:val="16"/>
  </w:num>
  <w:num w:numId="20">
    <w:abstractNumId w:val="27"/>
  </w:num>
  <w:num w:numId="21">
    <w:abstractNumId w:val="20"/>
  </w:num>
  <w:num w:numId="22">
    <w:abstractNumId w:val="17"/>
  </w:num>
  <w:num w:numId="23">
    <w:abstractNumId w:val="39"/>
  </w:num>
  <w:num w:numId="24">
    <w:abstractNumId w:val="31"/>
  </w:num>
  <w:num w:numId="25">
    <w:abstractNumId w:val="43"/>
  </w:num>
  <w:num w:numId="26">
    <w:abstractNumId w:val="9"/>
  </w:num>
  <w:num w:numId="27">
    <w:abstractNumId w:val="44"/>
  </w:num>
  <w:num w:numId="28">
    <w:abstractNumId w:val="18"/>
  </w:num>
  <w:num w:numId="29">
    <w:abstractNumId w:val="29"/>
  </w:num>
  <w:num w:numId="30">
    <w:abstractNumId w:val="19"/>
  </w:num>
  <w:num w:numId="31">
    <w:abstractNumId w:val="25"/>
  </w:num>
  <w:num w:numId="32">
    <w:abstractNumId w:val="22"/>
  </w:num>
  <w:num w:numId="33">
    <w:abstractNumId w:val="8"/>
  </w:num>
  <w:num w:numId="34">
    <w:abstractNumId w:val="2"/>
  </w:num>
  <w:num w:numId="35">
    <w:abstractNumId w:val="34"/>
  </w:num>
  <w:num w:numId="36">
    <w:abstractNumId w:val="28"/>
  </w:num>
  <w:num w:numId="37">
    <w:abstractNumId w:val="14"/>
  </w:num>
  <w:num w:numId="38">
    <w:abstractNumId w:val="3"/>
  </w:num>
  <w:num w:numId="39">
    <w:abstractNumId w:val="48"/>
  </w:num>
  <w:num w:numId="40">
    <w:abstractNumId w:val="0"/>
  </w:num>
  <w:num w:numId="41">
    <w:abstractNumId w:val="41"/>
  </w:num>
  <w:num w:numId="42">
    <w:abstractNumId w:val="2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1"/>
  </w:num>
  <w:num w:numId="46">
    <w:abstractNumId w:val="32"/>
  </w:num>
  <w:num w:numId="47">
    <w:abstractNumId w:val="45"/>
  </w:num>
  <w:num w:numId="48">
    <w:abstractNumId w:val="4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42"/>
    <w:rsid w:val="000C12AC"/>
    <w:rsid w:val="00170370"/>
    <w:rsid w:val="001B742B"/>
    <w:rsid w:val="001E3E36"/>
    <w:rsid w:val="002975E1"/>
    <w:rsid w:val="00367F87"/>
    <w:rsid w:val="00370A32"/>
    <w:rsid w:val="0038120B"/>
    <w:rsid w:val="003824D7"/>
    <w:rsid w:val="0055663B"/>
    <w:rsid w:val="00632A42"/>
    <w:rsid w:val="007366B9"/>
    <w:rsid w:val="0074473A"/>
    <w:rsid w:val="007D0873"/>
    <w:rsid w:val="0080427B"/>
    <w:rsid w:val="00844B36"/>
    <w:rsid w:val="008778EE"/>
    <w:rsid w:val="008B7FA6"/>
    <w:rsid w:val="00967464"/>
    <w:rsid w:val="00990EAD"/>
    <w:rsid w:val="00AA0270"/>
    <w:rsid w:val="00B5598C"/>
    <w:rsid w:val="00B73847"/>
    <w:rsid w:val="00C90528"/>
    <w:rsid w:val="00C92566"/>
    <w:rsid w:val="00CD4E25"/>
    <w:rsid w:val="00D067A6"/>
    <w:rsid w:val="00D17222"/>
    <w:rsid w:val="00D2301B"/>
    <w:rsid w:val="00D900FE"/>
    <w:rsid w:val="00DB765E"/>
    <w:rsid w:val="00E24547"/>
    <w:rsid w:val="00EE2FD1"/>
    <w:rsid w:val="00EF1158"/>
    <w:rsid w:val="00F4089D"/>
    <w:rsid w:val="00FA7143"/>
    <w:rsid w:val="00FB1941"/>
    <w:rsid w:val="00FD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AFAB"/>
  <w15:docId w15:val="{525DB34A-71A1-48A0-B6F4-D6328FAC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674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5E1"/>
    <w:pPr>
      <w:ind w:left="720"/>
      <w:contextualSpacing/>
    </w:pPr>
  </w:style>
  <w:style w:type="table" w:styleId="a4">
    <w:name w:val="Table Grid"/>
    <w:basedOn w:val="a1"/>
    <w:uiPriority w:val="39"/>
    <w:rsid w:val="000C12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67464"/>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D2301B"/>
    <w:pPr>
      <w:spacing w:line="259" w:lineRule="auto"/>
      <w:outlineLvl w:val="9"/>
    </w:pPr>
    <w:rPr>
      <w:lang w:eastAsia="ru-RU"/>
    </w:rPr>
  </w:style>
  <w:style w:type="paragraph" w:styleId="11">
    <w:name w:val="toc 1"/>
    <w:basedOn w:val="a"/>
    <w:next w:val="a"/>
    <w:autoRedefine/>
    <w:uiPriority w:val="39"/>
    <w:unhideWhenUsed/>
    <w:rsid w:val="00D2301B"/>
    <w:pPr>
      <w:spacing w:after="100"/>
    </w:pPr>
  </w:style>
  <w:style w:type="character" w:styleId="a6">
    <w:name w:val="Hyperlink"/>
    <w:basedOn w:val="a0"/>
    <w:uiPriority w:val="99"/>
    <w:unhideWhenUsed/>
    <w:rsid w:val="00D2301B"/>
    <w:rPr>
      <w:color w:val="0000FF" w:themeColor="hyperlink"/>
      <w:u w:val="single"/>
    </w:rPr>
  </w:style>
  <w:style w:type="character" w:customStyle="1" w:styleId="a7">
    <w:name w:val="Основной текст Знак"/>
    <w:link w:val="a8"/>
    <w:locked/>
    <w:rsid w:val="00C90528"/>
    <w:rPr>
      <w:shd w:val="clear" w:color="auto" w:fill="FFFFFF"/>
    </w:rPr>
  </w:style>
  <w:style w:type="paragraph" w:styleId="a8">
    <w:name w:val="Body Text"/>
    <w:basedOn w:val="a"/>
    <w:link w:val="a7"/>
    <w:rsid w:val="00C90528"/>
    <w:pPr>
      <w:shd w:val="clear" w:color="auto" w:fill="FFFFFF"/>
      <w:spacing w:before="120" w:after="0" w:line="278" w:lineRule="exact"/>
      <w:ind w:hanging="360"/>
      <w:jc w:val="both"/>
    </w:pPr>
  </w:style>
  <w:style w:type="character" w:customStyle="1" w:styleId="12">
    <w:name w:val="Основной текст Знак1"/>
    <w:basedOn w:val="a0"/>
    <w:uiPriority w:val="99"/>
    <w:semiHidden/>
    <w:rsid w:val="00C90528"/>
  </w:style>
  <w:style w:type="paragraph" w:customStyle="1" w:styleId="ConsPlusNormal">
    <w:name w:val="ConsPlusNormal"/>
    <w:rsid w:val="00C905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D900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0FE"/>
  </w:style>
  <w:style w:type="paragraph" w:styleId="ab">
    <w:name w:val="footer"/>
    <w:basedOn w:val="a"/>
    <w:link w:val="ac"/>
    <w:uiPriority w:val="99"/>
    <w:unhideWhenUsed/>
    <w:rsid w:val="00D900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1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8FC501B5B457DA0E04ABF663C901106391F537DF06C8FA3F753548AE8E4287EF6B8B90F4C6EB54E69B8E0BFF8AA27CA3A5046B546FFECBVDsBO"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F055-C8FD-498A-B7AA-B08EB2A6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8855</Words>
  <Characters>50475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kozhin</dc:creator>
  <cp:keywords/>
  <dc:description/>
  <cp:lastModifiedBy>alex</cp:lastModifiedBy>
  <cp:revision>24</cp:revision>
  <dcterms:created xsi:type="dcterms:W3CDTF">2023-01-12T09:26:00Z</dcterms:created>
  <dcterms:modified xsi:type="dcterms:W3CDTF">2024-07-29T08:55:00Z</dcterms:modified>
</cp:coreProperties>
</file>